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4B697" w14:textId="77777777" w:rsidR="002B100D" w:rsidRPr="000A1D46" w:rsidRDefault="002B100D" w:rsidP="000A1D4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rPr>
          <w:rFonts w:ascii="Garamond" w:hAnsi="Garamond" w:cs="Garamond"/>
          <w:b/>
          <w:bCs/>
          <w:smallCaps/>
          <w:sz w:val="22"/>
          <w:szCs w:val="22"/>
        </w:rPr>
      </w:pPr>
      <w:r w:rsidRPr="000A1D46">
        <w:rPr>
          <w:rFonts w:ascii="Garamond" w:hAnsi="Garamond" w:cs="Garamond"/>
          <w:b/>
          <w:bCs/>
          <w:smallCaps/>
          <w:sz w:val="22"/>
          <w:szCs w:val="22"/>
        </w:rPr>
        <w:t>Dotazník pro školu – k žádosti o v</w:t>
      </w:r>
      <w:r w:rsidR="000A1D46">
        <w:rPr>
          <w:rFonts w:ascii="Garamond" w:hAnsi="Garamond" w:cs="Garamond"/>
          <w:b/>
          <w:bCs/>
          <w:smallCaps/>
          <w:sz w:val="22"/>
          <w:szCs w:val="22"/>
        </w:rPr>
        <w:t xml:space="preserve">ypracování </w:t>
      </w:r>
      <w:r w:rsidR="000A1D46" w:rsidRPr="000A1D46">
        <w:rPr>
          <w:rFonts w:ascii="Garamond" w:hAnsi="Garamond" w:cs="Garamond"/>
          <w:b/>
          <w:bCs/>
          <w:smallCaps/>
          <w:sz w:val="22"/>
          <w:szCs w:val="22"/>
        </w:rPr>
        <w:t>doporučení</w:t>
      </w:r>
      <w:r w:rsidRPr="000A1D46">
        <w:rPr>
          <w:rFonts w:ascii="Garamond" w:hAnsi="Garamond" w:cs="Garamond"/>
          <w:b/>
          <w:bCs/>
          <w:smallCaps/>
          <w:sz w:val="22"/>
          <w:szCs w:val="22"/>
        </w:rPr>
        <w:t xml:space="preserve"> pro uzpůsobení podmínek maturitní zkoušky</w:t>
      </w:r>
      <w:r w:rsidR="003F6412" w:rsidRPr="000A1D46">
        <w:rPr>
          <w:rFonts w:ascii="Garamond" w:hAnsi="Garamond" w:cs="Garamond"/>
          <w:b/>
          <w:bCs/>
          <w:smallCaps/>
          <w:sz w:val="22"/>
          <w:szCs w:val="22"/>
        </w:rPr>
        <w:t xml:space="preserve"> – </w:t>
      </w:r>
      <w:r w:rsidR="003F6412" w:rsidRPr="0082649B">
        <w:rPr>
          <w:rFonts w:ascii="Garamond" w:hAnsi="Garamond" w:cs="Garamond"/>
          <w:b/>
          <w:bCs/>
          <w:smallCaps/>
          <w:sz w:val="22"/>
          <w:szCs w:val="22"/>
        </w:rPr>
        <w:t xml:space="preserve">vyplňuje </w:t>
      </w:r>
      <w:r w:rsidR="00655FA1" w:rsidRPr="0082649B">
        <w:rPr>
          <w:rFonts w:ascii="Garamond" w:hAnsi="Garamond" w:cs="Garamond"/>
          <w:b/>
          <w:bCs/>
          <w:smallCaps/>
          <w:sz w:val="22"/>
          <w:szCs w:val="22"/>
        </w:rPr>
        <w:t xml:space="preserve">výchovný poradce </w:t>
      </w:r>
      <w:r w:rsidR="003F6412" w:rsidRPr="0082649B">
        <w:rPr>
          <w:rFonts w:ascii="Garamond" w:hAnsi="Garamond" w:cs="Garamond"/>
          <w:b/>
          <w:bCs/>
          <w:smallCaps/>
          <w:sz w:val="22"/>
          <w:szCs w:val="22"/>
        </w:rPr>
        <w:t>ve spolupráci s ostatními vyučujícími</w:t>
      </w:r>
      <w:r w:rsidR="003F6412" w:rsidRPr="000A1D46">
        <w:rPr>
          <w:rFonts w:ascii="Garamond" w:hAnsi="Garamond" w:cs="Garamond"/>
          <w:b/>
          <w:bCs/>
          <w:smallCaps/>
          <w:sz w:val="22"/>
          <w:szCs w:val="22"/>
        </w:rPr>
        <w:t xml:space="preserve"> </w:t>
      </w:r>
    </w:p>
    <w:p w14:paraId="4404B698" w14:textId="77777777" w:rsidR="002B100D" w:rsidRPr="00FD1C5B" w:rsidRDefault="002B100D" w:rsidP="002B100D">
      <w:pPr>
        <w:pStyle w:val="Zkladntext"/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ab/>
      </w:r>
    </w:p>
    <w:p w14:paraId="4404B699" w14:textId="77777777" w:rsidR="002B100D" w:rsidRPr="00FD1C5B" w:rsidRDefault="002B100D" w:rsidP="00D85C9F">
      <w:pPr>
        <w:pStyle w:val="Zkladn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9" w:color="auto"/>
        </w:pBdr>
        <w:spacing w:line="240" w:lineRule="auto"/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Vážená paní učitelko,</w:t>
      </w:r>
      <w:r w:rsidR="00302415">
        <w:rPr>
          <w:rFonts w:ascii="Garamond" w:hAnsi="Garamond" w:cs="Garamond"/>
          <w:sz w:val="22"/>
          <w:szCs w:val="22"/>
        </w:rPr>
        <w:t xml:space="preserve"> v</w:t>
      </w:r>
      <w:r w:rsidRPr="00FD1C5B">
        <w:rPr>
          <w:rFonts w:ascii="Garamond" w:hAnsi="Garamond" w:cs="Garamond"/>
          <w:sz w:val="22"/>
          <w:szCs w:val="22"/>
        </w:rPr>
        <w:t>ážený pane učiteli,</w:t>
      </w:r>
    </w:p>
    <w:p w14:paraId="4404B69A" w14:textId="77777777" w:rsidR="002B100D" w:rsidRPr="00655FA1" w:rsidRDefault="002B100D" w:rsidP="00D85C9F">
      <w:pPr>
        <w:pStyle w:val="Zkladn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9" w:color="auto"/>
        </w:pBdr>
        <w:spacing w:line="240" w:lineRule="auto"/>
        <w:rPr>
          <w:rFonts w:ascii="Garamond" w:hAnsi="Garamond" w:cs="Garamond"/>
          <w:b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žák/žákyně Vaší školy</w:t>
      </w:r>
      <w:r>
        <w:rPr>
          <w:rFonts w:ascii="Garamond" w:hAnsi="Garamond" w:cs="Garamond"/>
          <w:sz w:val="22"/>
          <w:szCs w:val="22"/>
        </w:rPr>
        <w:t xml:space="preserve"> </w:t>
      </w:r>
      <w:r w:rsidRPr="00FD1C5B">
        <w:rPr>
          <w:rFonts w:ascii="Garamond" w:hAnsi="Garamond" w:cs="Garamond"/>
          <w:sz w:val="22"/>
          <w:szCs w:val="22"/>
        </w:rPr>
        <w:t>........................................................</w:t>
      </w:r>
      <w:r w:rsidR="000C1B4B">
        <w:rPr>
          <w:rFonts w:ascii="Garamond" w:hAnsi="Garamond" w:cs="Garamond"/>
          <w:sz w:val="22"/>
          <w:szCs w:val="22"/>
        </w:rPr>
        <w:t>.........................</w:t>
      </w:r>
      <w:r>
        <w:rPr>
          <w:rFonts w:ascii="Garamond" w:hAnsi="Garamond" w:cs="Garamond"/>
          <w:sz w:val="22"/>
          <w:szCs w:val="22"/>
        </w:rPr>
        <w:t xml:space="preserve"> </w:t>
      </w:r>
      <w:r w:rsidRPr="00FD1C5B">
        <w:rPr>
          <w:rFonts w:ascii="Garamond" w:hAnsi="Garamond" w:cs="Garamond"/>
          <w:sz w:val="22"/>
          <w:szCs w:val="22"/>
        </w:rPr>
        <w:t xml:space="preserve">(jméno a příjmení), </w:t>
      </w:r>
      <w:r w:rsidR="00E71AFC">
        <w:rPr>
          <w:rFonts w:ascii="Garamond" w:hAnsi="Garamond" w:cs="Garamond"/>
          <w:sz w:val="22"/>
          <w:szCs w:val="22"/>
        </w:rPr>
        <w:t>požaduje</w:t>
      </w:r>
      <w:r w:rsidRPr="00FD1C5B">
        <w:rPr>
          <w:rFonts w:ascii="Garamond" w:hAnsi="Garamond" w:cs="Garamond"/>
          <w:sz w:val="22"/>
          <w:szCs w:val="22"/>
        </w:rPr>
        <w:t xml:space="preserve"> vypracování posudku </w:t>
      </w:r>
      <w:r>
        <w:rPr>
          <w:rFonts w:ascii="Garamond" w:hAnsi="Garamond" w:cs="Garamond"/>
          <w:sz w:val="22"/>
          <w:szCs w:val="22"/>
        </w:rPr>
        <w:t>pro</w:t>
      </w:r>
      <w:r w:rsidRPr="00FD1C5B">
        <w:rPr>
          <w:rFonts w:ascii="Garamond" w:hAnsi="Garamond" w:cs="Garamond"/>
          <w:sz w:val="22"/>
          <w:szCs w:val="22"/>
        </w:rPr>
        <w:t xml:space="preserve"> uzpůsobení podmínek pro konání maturitní zkoušky. Pro správné posouzení jsou nutné informace o dosavadním průběhu jeho/jejího vzdělávání</w:t>
      </w:r>
      <w:r w:rsidR="00164679">
        <w:rPr>
          <w:rFonts w:ascii="Garamond" w:hAnsi="Garamond" w:cs="Garamond"/>
          <w:sz w:val="22"/>
          <w:szCs w:val="22"/>
        </w:rPr>
        <w:t>. Prosíme Vás tedy o</w:t>
      </w:r>
      <w:r w:rsidRPr="00FD1C5B">
        <w:rPr>
          <w:rFonts w:ascii="Garamond" w:hAnsi="Garamond" w:cs="Garamond"/>
          <w:sz w:val="22"/>
          <w:szCs w:val="22"/>
        </w:rPr>
        <w:t xml:space="preserve"> vyplnění tohoto formuláře, případně o další doplňující informace o žákovi/žákyni. Vyplněný dotazník laskavě </w:t>
      </w:r>
      <w:r w:rsidR="00655FA1" w:rsidRPr="00655FA1">
        <w:rPr>
          <w:rFonts w:ascii="Garamond" w:hAnsi="Garamond" w:cs="Garamond"/>
          <w:b/>
          <w:sz w:val="22"/>
          <w:szCs w:val="22"/>
        </w:rPr>
        <w:t xml:space="preserve">pošlete </w:t>
      </w:r>
      <w:r w:rsidR="00935FDA">
        <w:rPr>
          <w:rFonts w:ascii="Garamond" w:hAnsi="Garamond" w:cs="Garamond"/>
          <w:b/>
          <w:sz w:val="22"/>
          <w:szCs w:val="22"/>
        </w:rPr>
        <w:t>datovou schránkou do PPP Česká Lípa</w:t>
      </w:r>
      <w:r w:rsidR="00655FA1" w:rsidRPr="00655FA1">
        <w:rPr>
          <w:rFonts w:ascii="Garamond" w:hAnsi="Garamond" w:cs="Garamond"/>
          <w:b/>
          <w:sz w:val="22"/>
          <w:szCs w:val="22"/>
        </w:rPr>
        <w:t xml:space="preserve">. </w:t>
      </w:r>
    </w:p>
    <w:p w14:paraId="4404B69B" w14:textId="77777777" w:rsidR="002B100D" w:rsidRPr="00FD1C5B" w:rsidRDefault="002B100D" w:rsidP="002B100D">
      <w:pPr>
        <w:pStyle w:val="Zkladntext"/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ab/>
      </w:r>
      <w:r w:rsidRPr="00FD1C5B">
        <w:rPr>
          <w:rFonts w:ascii="Garamond" w:hAnsi="Garamond" w:cs="Garamond"/>
          <w:sz w:val="22"/>
          <w:szCs w:val="22"/>
        </w:rPr>
        <w:tab/>
      </w:r>
    </w:p>
    <w:p w14:paraId="4404B69C" w14:textId="77777777" w:rsidR="002B100D" w:rsidRDefault="00164679" w:rsidP="002B100D">
      <w:pPr>
        <w:pStyle w:val="Zkladntextodsazen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Název a adresa </w:t>
      </w:r>
      <w:proofErr w:type="gramStart"/>
      <w:r>
        <w:rPr>
          <w:rFonts w:ascii="Garamond" w:hAnsi="Garamond" w:cs="Garamond"/>
          <w:sz w:val="22"/>
          <w:szCs w:val="22"/>
        </w:rPr>
        <w:t xml:space="preserve">školy:   </w:t>
      </w:r>
      <w:proofErr w:type="gramEnd"/>
      <w:r>
        <w:rPr>
          <w:rFonts w:ascii="Garamond" w:hAnsi="Garamond" w:cs="Garamond"/>
          <w:sz w:val="22"/>
          <w:szCs w:val="22"/>
        </w:rPr>
        <w:t xml:space="preserve">                                                     </w:t>
      </w:r>
      <w:r w:rsidRPr="004716C1">
        <w:rPr>
          <w:rFonts w:ascii="Garamond" w:hAnsi="Garamond" w:cs="Garamond"/>
          <w:b/>
          <w:sz w:val="22"/>
          <w:szCs w:val="22"/>
        </w:rPr>
        <w:t xml:space="preserve">  </w:t>
      </w:r>
      <w:r w:rsidR="00185041" w:rsidRPr="0082649B">
        <w:rPr>
          <w:rFonts w:ascii="Garamond" w:hAnsi="Garamond" w:cs="Garamond"/>
          <w:b/>
          <w:sz w:val="22"/>
          <w:szCs w:val="22"/>
          <w:highlight w:val="lightGray"/>
          <w:shd w:val="clear" w:color="auto" w:fill="FFE599"/>
        </w:rPr>
        <w:t xml:space="preserve">RED </w:t>
      </w:r>
      <w:r w:rsidRPr="0082649B">
        <w:rPr>
          <w:rFonts w:ascii="Garamond" w:hAnsi="Garamond" w:cs="Garamond"/>
          <w:b/>
          <w:sz w:val="22"/>
          <w:szCs w:val="22"/>
          <w:highlight w:val="lightGray"/>
          <w:shd w:val="clear" w:color="auto" w:fill="FFE599"/>
        </w:rPr>
        <w:t>IZO školy</w:t>
      </w:r>
      <w:r w:rsidR="004716C1" w:rsidRPr="0082649B">
        <w:rPr>
          <w:rFonts w:ascii="Garamond" w:hAnsi="Garamond" w:cs="Garamond"/>
          <w:b/>
          <w:sz w:val="22"/>
          <w:szCs w:val="22"/>
          <w:highlight w:val="lightGray"/>
        </w:rPr>
        <w:t>:</w:t>
      </w:r>
    </w:p>
    <w:p w14:paraId="4404B69D" w14:textId="77777777" w:rsidR="00164679" w:rsidRDefault="00164679" w:rsidP="002B100D">
      <w:pPr>
        <w:pStyle w:val="Zkladntextodsazen"/>
        <w:rPr>
          <w:rFonts w:ascii="Garamond" w:hAnsi="Garamond" w:cs="Garamond"/>
          <w:sz w:val="22"/>
          <w:szCs w:val="22"/>
        </w:rPr>
      </w:pPr>
    </w:p>
    <w:p w14:paraId="4404B69E" w14:textId="77777777" w:rsidR="00164679" w:rsidRDefault="00164679" w:rsidP="002B100D">
      <w:pPr>
        <w:pStyle w:val="Zkladntextodsazen"/>
        <w:rPr>
          <w:rFonts w:ascii="Garamond" w:hAnsi="Garamond" w:cs="Garamond"/>
          <w:sz w:val="22"/>
          <w:szCs w:val="22"/>
        </w:rPr>
      </w:pPr>
      <w:proofErr w:type="gramStart"/>
      <w:r>
        <w:rPr>
          <w:rFonts w:ascii="Garamond" w:hAnsi="Garamond" w:cs="Garamond"/>
          <w:sz w:val="22"/>
          <w:szCs w:val="22"/>
        </w:rPr>
        <w:t xml:space="preserve">Třída:   </w:t>
      </w:r>
      <w:proofErr w:type="gramEnd"/>
      <w:r>
        <w:rPr>
          <w:rFonts w:ascii="Garamond" w:hAnsi="Garamond" w:cs="Garamond"/>
          <w:sz w:val="22"/>
          <w:szCs w:val="22"/>
        </w:rPr>
        <w:t xml:space="preserve">                                                                              Jméno třídního učitele:</w:t>
      </w:r>
    </w:p>
    <w:p w14:paraId="4404B69F" w14:textId="77777777" w:rsidR="006A01FF" w:rsidRDefault="00D54B50" w:rsidP="002B100D">
      <w:pPr>
        <w:pStyle w:val="Zkladntextodsazen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Kontakt na žáka (telefon, email):</w:t>
      </w:r>
    </w:p>
    <w:p w14:paraId="4404B6A0" w14:textId="77777777" w:rsidR="002B100D" w:rsidRPr="00FD1C5B" w:rsidRDefault="00164679" w:rsidP="00164679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after="0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 xml:space="preserve">1. </w:t>
      </w:r>
      <w:r w:rsidR="002B100D" w:rsidRPr="00FD1C5B">
        <w:rPr>
          <w:rFonts w:ascii="Garamond" w:hAnsi="Garamond" w:cs="Garamond"/>
          <w:b/>
          <w:bCs/>
          <w:sz w:val="22"/>
          <w:szCs w:val="22"/>
        </w:rPr>
        <w:t>Byla škola seznámena s tím, že jde o žáka/žákyni se speciálními vzdělávacími potřebami?</w:t>
      </w:r>
    </w:p>
    <w:p w14:paraId="4404B6A1" w14:textId="77777777" w:rsidR="009C1761" w:rsidRDefault="002B100D" w:rsidP="009C1761">
      <w:pPr>
        <w:pStyle w:val="Zkladntext3"/>
        <w:spacing w:before="60"/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ANO</w:t>
      </w:r>
      <w:r w:rsidRPr="00FD1C5B">
        <w:rPr>
          <w:rFonts w:ascii="Garamond" w:hAnsi="Garamond" w:cs="Garamond"/>
          <w:sz w:val="22"/>
          <w:szCs w:val="22"/>
        </w:rPr>
        <w:tab/>
      </w:r>
      <w:r w:rsidRPr="00FD1C5B">
        <w:rPr>
          <w:rFonts w:ascii="Garamond" w:hAnsi="Garamond" w:cs="Garamond"/>
          <w:sz w:val="22"/>
          <w:szCs w:val="22"/>
        </w:rPr>
        <w:tab/>
      </w:r>
      <w:r w:rsidRPr="00FD1C5B">
        <w:rPr>
          <w:rFonts w:ascii="Garamond" w:hAnsi="Garamond" w:cs="Garamond"/>
          <w:sz w:val="22"/>
          <w:szCs w:val="22"/>
        </w:rPr>
        <w:tab/>
        <w:t>NE</w:t>
      </w:r>
      <w:r w:rsidR="009C1761">
        <w:rPr>
          <w:rFonts w:ascii="Garamond" w:hAnsi="Garamond" w:cs="Garamond"/>
          <w:sz w:val="22"/>
          <w:szCs w:val="22"/>
        </w:rPr>
        <w:t xml:space="preserve">                         </w:t>
      </w:r>
    </w:p>
    <w:p w14:paraId="4404B6A2" w14:textId="77777777" w:rsidR="00FE178D" w:rsidRPr="009C1761" w:rsidRDefault="002B100D" w:rsidP="009C1761">
      <w:pPr>
        <w:pStyle w:val="Zkladntext3"/>
        <w:spacing w:before="60"/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Pokud ano, kdy – ve kterém ročníku studia?</w:t>
      </w:r>
    </w:p>
    <w:p w14:paraId="4404B6A3" w14:textId="77777777" w:rsidR="002B100D" w:rsidRPr="00A66755" w:rsidRDefault="002B100D" w:rsidP="00FE178D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rPr>
          <w:rFonts w:ascii="Garamond" w:hAnsi="Garamond" w:cs="Garamond"/>
          <w:color w:val="auto"/>
          <w:sz w:val="22"/>
          <w:szCs w:val="22"/>
        </w:rPr>
      </w:pPr>
      <w:r w:rsidRPr="00FD1C5B">
        <w:rPr>
          <w:rFonts w:ascii="Garamond" w:hAnsi="Garamond" w:cs="Garamond"/>
          <w:color w:val="auto"/>
          <w:sz w:val="22"/>
          <w:szCs w:val="22"/>
        </w:rPr>
        <w:t>Které školské poradenské zařízení vystavilo zprávu o speciálních vzdělávacích potřebách žáka/žákyně? (</w:t>
      </w:r>
      <w:r w:rsidR="00FE178D">
        <w:rPr>
          <w:rFonts w:ascii="Garamond" w:hAnsi="Garamond" w:cs="Garamond"/>
          <w:color w:val="auto"/>
          <w:sz w:val="22"/>
          <w:szCs w:val="22"/>
        </w:rPr>
        <w:t>U</w:t>
      </w:r>
      <w:r w:rsidRPr="00FD1C5B">
        <w:rPr>
          <w:rFonts w:ascii="Garamond" w:hAnsi="Garamond" w:cs="Garamond"/>
          <w:color w:val="auto"/>
          <w:sz w:val="22"/>
          <w:szCs w:val="22"/>
        </w:rPr>
        <w:t>veďte název a adresu příslušné pedagogicko-psychologické poradny nebo speciálně pedagogického centra</w:t>
      </w:r>
      <w:r w:rsidR="00655FA1">
        <w:rPr>
          <w:rFonts w:ascii="Garamond" w:hAnsi="Garamond" w:cs="Garamond"/>
          <w:color w:val="auto"/>
          <w:sz w:val="22"/>
          <w:szCs w:val="22"/>
        </w:rPr>
        <w:t>.</w:t>
      </w:r>
      <w:r w:rsidRPr="00FD1C5B">
        <w:rPr>
          <w:rFonts w:ascii="Garamond" w:hAnsi="Garamond" w:cs="Garamond"/>
          <w:color w:val="auto"/>
          <w:sz w:val="22"/>
          <w:szCs w:val="22"/>
        </w:rPr>
        <w:t>)</w:t>
      </w:r>
      <w:r w:rsidR="00A66755">
        <w:rPr>
          <w:rFonts w:ascii="Garamond" w:hAnsi="Garamond" w:cs="Garamond"/>
          <w:color w:val="auto"/>
          <w:sz w:val="22"/>
          <w:szCs w:val="22"/>
        </w:rPr>
        <w:t xml:space="preserve"> </w:t>
      </w:r>
      <w:r w:rsidR="00A66755" w:rsidRPr="00FD1C5B">
        <w:rPr>
          <w:rFonts w:ascii="Garamond" w:hAnsi="Garamond" w:cs="Garamond"/>
          <w:color w:val="auto"/>
          <w:sz w:val="22"/>
          <w:szCs w:val="22"/>
        </w:rPr>
        <w:t xml:space="preserve">V případě, že škola nemá zprávu školského poradenského zařízení, kým byla </w:t>
      </w:r>
      <w:r w:rsidR="00A66755">
        <w:rPr>
          <w:rFonts w:ascii="Garamond" w:hAnsi="Garamond" w:cs="Garamond"/>
          <w:color w:val="auto"/>
          <w:sz w:val="22"/>
          <w:szCs w:val="22"/>
        </w:rPr>
        <w:t xml:space="preserve">škola </w:t>
      </w:r>
      <w:r w:rsidR="00A66755" w:rsidRPr="00FD1C5B">
        <w:rPr>
          <w:rFonts w:ascii="Garamond" w:hAnsi="Garamond" w:cs="Garamond"/>
          <w:color w:val="auto"/>
          <w:sz w:val="22"/>
          <w:szCs w:val="22"/>
        </w:rPr>
        <w:t>o speciálních vzdělávacích potřebách žáka/žákyně informována? Např. jiným odborným pracovištěm, lékařem</w:t>
      </w:r>
      <w:r w:rsidR="00A66755">
        <w:rPr>
          <w:rFonts w:ascii="Garamond" w:hAnsi="Garamond" w:cs="Garamond"/>
          <w:color w:val="auto"/>
          <w:sz w:val="22"/>
          <w:szCs w:val="22"/>
        </w:rPr>
        <w:t xml:space="preserve">... </w:t>
      </w:r>
      <w:r w:rsidR="00A66755" w:rsidRPr="00FD1C5B">
        <w:rPr>
          <w:rFonts w:ascii="Garamond" w:hAnsi="Garamond" w:cs="Garamond"/>
          <w:color w:val="auto"/>
          <w:sz w:val="22"/>
          <w:szCs w:val="22"/>
        </w:rPr>
        <w:t>(uveďte název a adresu), rodičem</w:t>
      </w:r>
      <w:r w:rsidR="00A66755">
        <w:rPr>
          <w:rFonts w:ascii="Garamond" w:hAnsi="Garamond" w:cs="Garamond"/>
          <w:color w:val="auto"/>
          <w:sz w:val="22"/>
          <w:szCs w:val="22"/>
        </w:rPr>
        <w:t>.</w:t>
      </w:r>
      <w:r w:rsidR="00A66755" w:rsidRPr="00FD1C5B">
        <w:rPr>
          <w:rFonts w:ascii="Garamond" w:hAnsi="Garamond" w:cs="Garamond"/>
          <w:color w:val="auto"/>
          <w:sz w:val="22"/>
          <w:szCs w:val="22"/>
        </w:rPr>
        <w:t xml:space="preserve"> </w:t>
      </w:r>
    </w:p>
    <w:p w14:paraId="4404B6A4" w14:textId="77777777" w:rsidR="00D85C9F" w:rsidRPr="00D85C9F" w:rsidRDefault="00D85C9F" w:rsidP="00D85C9F"/>
    <w:p w14:paraId="4404B6A5" w14:textId="77777777" w:rsidR="002B100D" w:rsidRDefault="002B100D" w:rsidP="002B100D">
      <w:pPr>
        <w:rPr>
          <w:rFonts w:ascii="Garamond" w:hAnsi="Garamond" w:cs="Garamond"/>
          <w:sz w:val="22"/>
          <w:szCs w:val="22"/>
        </w:rPr>
      </w:pPr>
    </w:p>
    <w:p w14:paraId="4404B6A6" w14:textId="77777777" w:rsidR="002B100D" w:rsidRDefault="002B100D" w:rsidP="002B100D">
      <w:pPr>
        <w:rPr>
          <w:rFonts w:ascii="Garamond" w:hAnsi="Garamond" w:cs="Garamond"/>
          <w:sz w:val="22"/>
          <w:szCs w:val="22"/>
        </w:rPr>
      </w:pPr>
    </w:p>
    <w:p w14:paraId="4404B6A7" w14:textId="77777777"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14:paraId="4404B6A8" w14:textId="77777777" w:rsidR="002B100D" w:rsidRPr="00FD1C5B" w:rsidRDefault="002B100D" w:rsidP="00FE178D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rPr>
          <w:rFonts w:ascii="Garamond" w:hAnsi="Garamond" w:cs="Garamond"/>
          <w:color w:val="auto"/>
          <w:sz w:val="22"/>
          <w:szCs w:val="22"/>
        </w:rPr>
      </w:pPr>
      <w:r w:rsidRPr="00FD1C5B">
        <w:rPr>
          <w:rFonts w:ascii="Garamond" w:hAnsi="Garamond" w:cs="Garamond"/>
          <w:color w:val="auto"/>
          <w:sz w:val="22"/>
          <w:szCs w:val="22"/>
        </w:rPr>
        <w:t xml:space="preserve">Jaké potíže </w:t>
      </w:r>
      <w:r w:rsidR="00A948E4">
        <w:rPr>
          <w:rFonts w:ascii="Garamond" w:hAnsi="Garamond" w:cs="Garamond"/>
          <w:color w:val="auto"/>
          <w:sz w:val="22"/>
          <w:szCs w:val="22"/>
        </w:rPr>
        <w:t xml:space="preserve">se </w:t>
      </w:r>
      <w:r w:rsidRPr="00FD1C5B">
        <w:rPr>
          <w:rFonts w:ascii="Garamond" w:hAnsi="Garamond" w:cs="Garamond"/>
          <w:color w:val="auto"/>
          <w:sz w:val="22"/>
          <w:szCs w:val="22"/>
        </w:rPr>
        <w:t>ve vzdělávání žáka/žákyně projev</w:t>
      </w:r>
      <w:r w:rsidR="00A948E4">
        <w:rPr>
          <w:rFonts w:ascii="Garamond" w:hAnsi="Garamond" w:cs="Garamond"/>
          <w:color w:val="auto"/>
          <w:sz w:val="22"/>
          <w:szCs w:val="22"/>
        </w:rPr>
        <w:t>ují</w:t>
      </w:r>
      <w:r w:rsidRPr="00FD1C5B">
        <w:rPr>
          <w:rFonts w:ascii="Garamond" w:hAnsi="Garamond" w:cs="Garamond"/>
          <w:color w:val="auto"/>
          <w:sz w:val="22"/>
          <w:szCs w:val="22"/>
        </w:rPr>
        <w:t xml:space="preserve"> v průběhu studia? Ovliv</w:t>
      </w:r>
      <w:r w:rsidR="00A948E4">
        <w:rPr>
          <w:rFonts w:ascii="Garamond" w:hAnsi="Garamond" w:cs="Garamond"/>
          <w:color w:val="auto"/>
          <w:sz w:val="22"/>
          <w:szCs w:val="22"/>
        </w:rPr>
        <w:t xml:space="preserve">ňují </w:t>
      </w:r>
      <w:r w:rsidRPr="00FD1C5B">
        <w:rPr>
          <w:rFonts w:ascii="Garamond" w:hAnsi="Garamond" w:cs="Garamond"/>
          <w:color w:val="auto"/>
          <w:sz w:val="22"/>
          <w:szCs w:val="22"/>
        </w:rPr>
        <w:t>tyto potíže hodnocení výsledků vzdělávání žáka</w:t>
      </w:r>
      <w:r w:rsidR="00A948E4">
        <w:rPr>
          <w:rFonts w:ascii="Garamond" w:hAnsi="Garamond" w:cs="Garamond"/>
          <w:color w:val="auto"/>
          <w:sz w:val="22"/>
          <w:szCs w:val="22"/>
        </w:rPr>
        <w:t>/žákyně</w:t>
      </w:r>
      <w:r w:rsidRPr="00FD1C5B">
        <w:rPr>
          <w:rFonts w:ascii="Garamond" w:hAnsi="Garamond" w:cs="Garamond"/>
          <w:color w:val="auto"/>
          <w:sz w:val="22"/>
          <w:szCs w:val="22"/>
        </w:rPr>
        <w:t>?</w:t>
      </w:r>
    </w:p>
    <w:p w14:paraId="4404B6A9" w14:textId="77777777" w:rsidR="002B100D" w:rsidRDefault="002B100D" w:rsidP="002B100D">
      <w:pPr>
        <w:rPr>
          <w:rFonts w:ascii="Garamond" w:hAnsi="Garamond" w:cs="Garamond"/>
          <w:sz w:val="22"/>
          <w:szCs w:val="22"/>
        </w:rPr>
      </w:pPr>
    </w:p>
    <w:p w14:paraId="4404B6AA" w14:textId="77777777" w:rsidR="001B2D9A" w:rsidRPr="00FD1C5B" w:rsidRDefault="001B2D9A" w:rsidP="002B100D">
      <w:pPr>
        <w:rPr>
          <w:rFonts w:ascii="Garamond" w:hAnsi="Garamond" w:cs="Garamond"/>
          <w:sz w:val="22"/>
          <w:szCs w:val="22"/>
        </w:rPr>
      </w:pPr>
    </w:p>
    <w:p w14:paraId="4404B6AB" w14:textId="77777777" w:rsidR="002B100D" w:rsidRDefault="002B100D" w:rsidP="002B100D">
      <w:pPr>
        <w:rPr>
          <w:rFonts w:ascii="Garamond" w:hAnsi="Garamond" w:cs="Garamond"/>
          <w:sz w:val="22"/>
          <w:szCs w:val="22"/>
        </w:rPr>
      </w:pPr>
    </w:p>
    <w:p w14:paraId="4404B6AC" w14:textId="77777777" w:rsidR="006A01FF" w:rsidRDefault="006A01FF" w:rsidP="002B100D">
      <w:pPr>
        <w:rPr>
          <w:rFonts w:ascii="Garamond" w:hAnsi="Garamond" w:cs="Garamond"/>
          <w:sz w:val="22"/>
          <w:szCs w:val="22"/>
        </w:rPr>
      </w:pPr>
    </w:p>
    <w:p w14:paraId="4404B6AD" w14:textId="77777777"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14:paraId="4404B6AE" w14:textId="77777777" w:rsidR="00164679" w:rsidRPr="00FD1C5B" w:rsidRDefault="00164679" w:rsidP="00FE178D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15" w:color="auto" w:fill="FFFFFF"/>
        <w:tabs>
          <w:tab w:val="left" w:pos="426"/>
        </w:tabs>
        <w:rPr>
          <w:rFonts w:ascii="Garamond" w:hAnsi="Garamond" w:cs="Garamond"/>
          <w:color w:val="auto"/>
          <w:sz w:val="22"/>
          <w:szCs w:val="22"/>
        </w:rPr>
      </w:pPr>
      <w:r>
        <w:rPr>
          <w:rFonts w:ascii="Garamond" w:hAnsi="Garamond" w:cs="Garamond"/>
          <w:color w:val="auto"/>
          <w:sz w:val="22"/>
          <w:szCs w:val="22"/>
        </w:rPr>
        <w:t>Je výkon žáka</w:t>
      </w:r>
      <w:r w:rsidR="00195062">
        <w:rPr>
          <w:rFonts w:ascii="Garamond" w:hAnsi="Garamond" w:cs="Garamond"/>
          <w:color w:val="auto"/>
          <w:sz w:val="22"/>
          <w:szCs w:val="22"/>
        </w:rPr>
        <w:t>/žákyně</w:t>
      </w:r>
      <w:r>
        <w:rPr>
          <w:rFonts w:ascii="Garamond" w:hAnsi="Garamond" w:cs="Garamond"/>
          <w:color w:val="auto"/>
          <w:sz w:val="22"/>
          <w:szCs w:val="22"/>
        </w:rPr>
        <w:t xml:space="preserve"> v písemném a </w:t>
      </w:r>
      <w:r w:rsidR="00195062">
        <w:rPr>
          <w:rFonts w:ascii="Garamond" w:hAnsi="Garamond" w:cs="Garamond"/>
          <w:color w:val="auto"/>
          <w:sz w:val="22"/>
          <w:szCs w:val="22"/>
        </w:rPr>
        <w:t xml:space="preserve">v </w:t>
      </w:r>
      <w:r>
        <w:rPr>
          <w:rFonts w:ascii="Garamond" w:hAnsi="Garamond" w:cs="Garamond"/>
          <w:color w:val="auto"/>
          <w:sz w:val="22"/>
          <w:szCs w:val="22"/>
        </w:rPr>
        <w:t xml:space="preserve">ústním projevu ovlivněn hyperaktivitou, </w:t>
      </w:r>
      <w:proofErr w:type="spellStart"/>
      <w:r>
        <w:rPr>
          <w:rFonts w:ascii="Garamond" w:hAnsi="Garamond" w:cs="Garamond"/>
          <w:color w:val="auto"/>
          <w:sz w:val="22"/>
          <w:szCs w:val="22"/>
        </w:rPr>
        <w:t>hypoaktivitou</w:t>
      </w:r>
      <w:proofErr w:type="spellEnd"/>
      <w:r w:rsidR="000A1D46">
        <w:rPr>
          <w:rFonts w:ascii="Garamond" w:hAnsi="Garamond" w:cs="Garamond"/>
          <w:color w:val="auto"/>
          <w:sz w:val="22"/>
          <w:szCs w:val="22"/>
        </w:rPr>
        <w:t>, im</w:t>
      </w:r>
      <w:r>
        <w:rPr>
          <w:rFonts w:ascii="Garamond" w:hAnsi="Garamond" w:cs="Garamond"/>
          <w:color w:val="auto"/>
          <w:sz w:val="22"/>
          <w:szCs w:val="22"/>
        </w:rPr>
        <w:t>pulsivitou, tenzí nebo sníženou frustrační tolerancí?</w:t>
      </w:r>
    </w:p>
    <w:p w14:paraId="4404B6AF" w14:textId="77777777" w:rsidR="00164679" w:rsidRDefault="00164679" w:rsidP="00164679">
      <w:pPr>
        <w:rPr>
          <w:rFonts w:ascii="Garamond" w:hAnsi="Garamond" w:cs="Garamond"/>
          <w:sz w:val="22"/>
          <w:szCs w:val="22"/>
        </w:rPr>
      </w:pPr>
    </w:p>
    <w:p w14:paraId="4404B6B0" w14:textId="77777777" w:rsidR="001B2D9A" w:rsidRDefault="001B2D9A" w:rsidP="00164679">
      <w:pPr>
        <w:rPr>
          <w:rFonts w:ascii="Garamond" w:hAnsi="Garamond" w:cs="Garamond"/>
          <w:sz w:val="22"/>
          <w:szCs w:val="22"/>
        </w:rPr>
      </w:pPr>
    </w:p>
    <w:p w14:paraId="4404B6B1" w14:textId="77777777" w:rsidR="000C1B4B" w:rsidRDefault="000C1B4B" w:rsidP="00164679">
      <w:pPr>
        <w:rPr>
          <w:rFonts w:ascii="Garamond" w:hAnsi="Garamond" w:cs="Garamond"/>
          <w:sz w:val="22"/>
          <w:szCs w:val="22"/>
        </w:rPr>
      </w:pPr>
    </w:p>
    <w:p w14:paraId="4404B6B2" w14:textId="77777777" w:rsidR="002B100D" w:rsidRPr="00FD1C5B" w:rsidRDefault="006A01FF" w:rsidP="00FE178D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rPr>
          <w:rFonts w:ascii="Garamond" w:hAnsi="Garamond" w:cs="Garamond"/>
          <w:color w:val="auto"/>
          <w:sz w:val="22"/>
          <w:szCs w:val="22"/>
        </w:rPr>
      </w:pPr>
      <w:r>
        <w:rPr>
          <w:rFonts w:ascii="Garamond" w:hAnsi="Garamond" w:cs="Garamond"/>
          <w:color w:val="auto"/>
          <w:sz w:val="22"/>
          <w:szCs w:val="22"/>
        </w:rPr>
        <w:t xml:space="preserve"> </w:t>
      </w:r>
      <w:r w:rsidR="002B100D" w:rsidRPr="00FD1C5B">
        <w:rPr>
          <w:rFonts w:ascii="Garamond" w:hAnsi="Garamond" w:cs="Garamond"/>
          <w:color w:val="auto"/>
          <w:sz w:val="22"/>
          <w:szCs w:val="22"/>
        </w:rPr>
        <w:t xml:space="preserve">Jakou formou </w:t>
      </w:r>
      <w:r w:rsidR="002B100D">
        <w:rPr>
          <w:rFonts w:ascii="Garamond" w:hAnsi="Garamond" w:cs="Garamond"/>
          <w:color w:val="auto"/>
          <w:sz w:val="22"/>
          <w:szCs w:val="22"/>
        </w:rPr>
        <w:t>j</w:t>
      </w:r>
      <w:r w:rsidR="00FE178D">
        <w:rPr>
          <w:rFonts w:ascii="Garamond" w:hAnsi="Garamond" w:cs="Garamond"/>
          <w:color w:val="auto"/>
          <w:sz w:val="22"/>
          <w:szCs w:val="22"/>
        </w:rPr>
        <w:t>sou</w:t>
      </w:r>
      <w:r w:rsidR="002B100D" w:rsidRPr="00FD1C5B">
        <w:rPr>
          <w:rFonts w:ascii="Garamond" w:hAnsi="Garamond" w:cs="Garamond"/>
          <w:color w:val="auto"/>
          <w:sz w:val="22"/>
          <w:szCs w:val="22"/>
        </w:rPr>
        <w:t xml:space="preserve"> zajišťován</w:t>
      </w:r>
      <w:r w:rsidR="00FE178D">
        <w:rPr>
          <w:rFonts w:ascii="Garamond" w:hAnsi="Garamond" w:cs="Garamond"/>
          <w:color w:val="auto"/>
          <w:sz w:val="22"/>
          <w:szCs w:val="22"/>
        </w:rPr>
        <w:t>y</w:t>
      </w:r>
      <w:r w:rsidR="002B100D" w:rsidRPr="00FD1C5B">
        <w:rPr>
          <w:rFonts w:ascii="Garamond" w:hAnsi="Garamond" w:cs="Garamond"/>
          <w:color w:val="auto"/>
          <w:sz w:val="22"/>
          <w:szCs w:val="22"/>
        </w:rPr>
        <w:t xml:space="preserve"> speciální vzděláv</w:t>
      </w:r>
      <w:r w:rsidR="00FE178D">
        <w:rPr>
          <w:rFonts w:ascii="Garamond" w:hAnsi="Garamond" w:cs="Garamond"/>
          <w:color w:val="auto"/>
          <w:sz w:val="22"/>
          <w:szCs w:val="22"/>
        </w:rPr>
        <w:t xml:space="preserve">ací potřeby </w:t>
      </w:r>
      <w:r w:rsidR="002B100D" w:rsidRPr="00FD1C5B">
        <w:rPr>
          <w:rFonts w:ascii="Garamond" w:hAnsi="Garamond" w:cs="Garamond"/>
          <w:color w:val="auto"/>
          <w:sz w:val="22"/>
          <w:szCs w:val="22"/>
        </w:rPr>
        <w:t>žáka/žákyně?</w:t>
      </w:r>
    </w:p>
    <w:p w14:paraId="4404B6B3" w14:textId="77777777" w:rsidR="002B100D" w:rsidRDefault="002B100D" w:rsidP="004716C1">
      <w:pPr>
        <w:ind w:left="720"/>
        <w:rPr>
          <w:rFonts w:ascii="Garamond" w:hAnsi="Garamond" w:cs="Garamond"/>
          <w:sz w:val="22"/>
          <w:szCs w:val="22"/>
        </w:rPr>
      </w:pPr>
    </w:p>
    <w:p w14:paraId="4404B6B4" w14:textId="77777777" w:rsidR="004716C1" w:rsidRDefault="004716C1" w:rsidP="00396A55">
      <w:pPr>
        <w:numPr>
          <w:ilvl w:val="0"/>
          <w:numId w:val="2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má p</w:t>
      </w:r>
      <w:r w:rsidRPr="004716C1">
        <w:rPr>
          <w:rFonts w:ascii="Garamond" w:hAnsi="Garamond" w:cs="Garamond"/>
          <w:sz w:val="22"/>
          <w:szCs w:val="22"/>
        </w:rPr>
        <w:t>lán pedagogické podpory</w:t>
      </w:r>
    </w:p>
    <w:p w14:paraId="4404B6B5" w14:textId="77777777" w:rsidR="004716C1" w:rsidRDefault="004716C1" w:rsidP="00396A55">
      <w:pPr>
        <w:numPr>
          <w:ilvl w:val="0"/>
          <w:numId w:val="2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má přiznaný </w:t>
      </w:r>
      <w:r w:rsidR="00D85C9F" w:rsidRPr="004716C1">
        <w:rPr>
          <w:rFonts w:ascii="Garamond" w:hAnsi="Garamond" w:cs="Garamond"/>
          <w:sz w:val="22"/>
          <w:szCs w:val="22"/>
        </w:rPr>
        <w:t>stupeň podpůrných opatření</w:t>
      </w:r>
      <w:r w:rsidR="00541129">
        <w:rPr>
          <w:rFonts w:ascii="Garamond" w:hAnsi="Garamond" w:cs="Garamond"/>
          <w:sz w:val="22"/>
          <w:szCs w:val="22"/>
        </w:rPr>
        <w:t xml:space="preserve"> (PO</w:t>
      </w:r>
      <w:proofErr w:type="gramStart"/>
      <w:r w:rsidR="00541129">
        <w:rPr>
          <w:rFonts w:ascii="Garamond" w:hAnsi="Garamond" w:cs="Garamond"/>
          <w:sz w:val="22"/>
          <w:szCs w:val="22"/>
        </w:rPr>
        <w:t>)</w:t>
      </w:r>
      <w:r w:rsidR="00D85C9F" w:rsidRPr="004716C1">
        <w:rPr>
          <w:rFonts w:ascii="Garamond" w:hAnsi="Garamond" w:cs="Garamond"/>
          <w:sz w:val="22"/>
          <w:szCs w:val="22"/>
        </w:rPr>
        <w:t>:</w:t>
      </w:r>
      <w:r>
        <w:rPr>
          <w:rFonts w:ascii="Garamond" w:hAnsi="Garamond" w:cs="Garamond"/>
          <w:sz w:val="22"/>
          <w:szCs w:val="22"/>
        </w:rPr>
        <w:t xml:space="preserve"> </w:t>
      </w:r>
      <w:r w:rsidR="00D85C9F" w:rsidRPr="004716C1">
        <w:rPr>
          <w:rFonts w:ascii="Garamond" w:hAnsi="Garamond" w:cs="Garamond"/>
          <w:sz w:val="22"/>
          <w:szCs w:val="22"/>
        </w:rPr>
        <w:t xml:space="preserve"> …</w:t>
      </w:r>
      <w:proofErr w:type="gramEnd"/>
      <w:r w:rsidR="00D85C9F" w:rsidRPr="004716C1">
        <w:rPr>
          <w:rFonts w:ascii="Garamond" w:hAnsi="Garamond" w:cs="Garamond"/>
          <w:sz w:val="22"/>
          <w:szCs w:val="22"/>
        </w:rPr>
        <w:t>…</w:t>
      </w:r>
      <w:r>
        <w:rPr>
          <w:rFonts w:ascii="Garamond" w:hAnsi="Garamond" w:cs="Garamond"/>
          <w:sz w:val="22"/>
          <w:szCs w:val="22"/>
        </w:rPr>
        <w:t xml:space="preserve"> (</w:t>
      </w:r>
      <w:r w:rsidRPr="004716C1">
        <w:rPr>
          <w:rFonts w:ascii="Garamond" w:hAnsi="Garamond" w:cs="Garamond"/>
          <w:i/>
          <w:sz w:val="22"/>
          <w:szCs w:val="22"/>
        </w:rPr>
        <w:t>doplňte)</w:t>
      </w:r>
    </w:p>
    <w:p w14:paraId="4404B6B6" w14:textId="77777777" w:rsidR="00D85C9F" w:rsidRPr="004716C1" w:rsidRDefault="004716C1" w:rsidP="00396A55">
      <w:pPr>
        <w:numPr>
          <w:ilvl w:val="0"/>
          <w:numId w:val="2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má vypracován individuální vzdělávací plán (IVP) </w:t>
      </w:r>
    </w:p>
    <w:p w14:paraId="4404B6B7" w14:textId="77777777" w:rsidR="0068349A" w:rsidRPr="00FD1C5B" w:rsidRDefault="0068349A" w:rsidP="0068349A">
      <w:pPr>
        <w:numPr>
          <w:ilvl w:val="0"/>
          <w:numId w:val="2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ne</w:t>
      </w:r>
      <w:r w:rsidR="00D85C9F">
        <w:rPr>
          <w:rFonts w:ascii="Garamond" w:hAnsi="Garamond" w:cs="Garamond"/>
          <w:sz w:val="22"/>
          <w:szCs w:val="22"/>
        </w:rPr>
        <w:t xml:space="preserve">má oficiálně žádná PO </w:t>
      </w:r>
      <w:r w:rsidR="003F5708">
        <w:rPr>
          <w:rFonts w:ascii="Garamond" w:hAnsi="Garamond" w:cs="Garamond"/>
          <w:sz w:val="22"/>
          <w:szCs w:val="22"/>
        </w:rPr>
        <w:t>–</w:t>
      </w:r>
      <w:r>
        <w:rPr>
          <w:rFonts w:ascii="Garamond" w:hAnsi="Garamond" w:cs="Garamond"/>
          <w:sz w:val="22"/>
          <w:szCs w:val="22"/>
        </w:rPr>
        <w:t xml:space="preserve"> </w:t>
      </w:r>
      <w:r w:rsidR="003F5708">
        <w:rPr>
          <w:rFonts w:ascii="Garamond" w:hAnsi="Garamond" w:cs="Garamond"/>
          <w:sz w:val="22"/>
          <w:szCs w:val="22"/>
        </w:rPr>
        <w:t>zvýho</w:t>
      </w:r>
      <w:r w:rsidR="00D85C9F">
        <w:rPr>
          <w:rFonts w:ascii="Garamond" w:hAnsi="Garamond" w:cs="Garamond"/>
          <w:sz w:val="22"/>
          <w:szCs w:val="22"/>
        </w:rPr>
        <w:t xml:space="preserve">dněná klasifikace, tolerance tempa, </w:t>
      </w:r>
      <w:proofErr w:type="gramStart"/>
      <w:r w:rsidR="00D85C9F">
        <w:rPr>
          <w:rFonts w:ascii="Garamond" w:hAnsi="Garamond" w:cs="Garamond"/>
          <w:sz w:val="22"/>
          <w:szCs w:val="22"/>
        </w:rPr>
        <w:t>pozornosti</w:t>
      </w:r>
      <w:r w:rsidR="00A66755">
        <w:rPr>
          <w:rFonts w:ascii="Garamond" w:hAnsi="Garamond" w:cs="Garamond"/>
          <w:sz w:val="22"/>
          <w:szCs w:val="22"/>
        </w:rPr>
        <w:t>,</w:t>
      </w:r>
      <w:proofErr w:type="gramEnd"/>
      <w:r w:rsidR="00A66755">
        <w:rPr>
          <w:rFonts w:ascii="Garamond" w:hAnsi="Garamond" w:cs="Garamond"/>
          <w:sz w:val="22"/>
          <w:szCs w:val="22"/>
        </w:rPr>
        <w:t xml:space="preserve"> atd.</w:t>
      </w:r>
    </w:p>
    <w:p w14:paraId="4404B6B8" w14:textId="77777777" w:rsidR="00782699" w:rsidRDefault="00782699" w:rsidP="00FE178D">
      <w:pPr>
        <w:rPr>
          <w:rFonts w:ascii="Garamond" w:hAnsi="Garamond" w:cs="Garamond"/>
          <w:sz w:val="22"/>
          <w:szCs w:val="22"/>
        </w:rPr>
      </w:pPr>
    </w:p>
    <w:p w14:paraId="4404B6B9" w14:textId="77777777" w:rsidR="00D33768" w:rsidRPr="0082649B" w:rsidRDefault="00FE178D" w:rsidP="002B100D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rPr>
          <w:rFonts w:ascii="Garamond" w:hAnsi="Garamond" w:cs="Garamond"/>
          <w:color w:val="auto"/>
          <w:sz w:val="22"/>
          <w:szCs w:val="22"/>
        </w:rPr>
      </w:pPr>
      <w:r>
        <w:rPr>
          <w:rFonts w:ascii="Garamond" w:hAnsi="Garamond" w:cs="Garamond"/>
          <w:color w:val="auto"/>
          <w:sz w:val="22"/>
          <w:szCs w:val="22"/>
        </w:rPr>
        <w:t>Je žák/žákyně vzděláván/</w:t>
      </w:r>
      <w:r w:rsidR="00103441">
        <w:rPr>
          <w:rFonts w:ascii="Garamond" w:hAnsi="Garamond" w:cs="Garamond"/>
          <w:color w:val="auto"/>
          <w:sz w:val="22"/>
          <w:szCs w:val="22"/>
        </w:rPr>
        <w:t>a podle IVP</w:t>
      </w:r>
      <w:r>
        <w:rPr>
          <w:rFonts w:ascii="Garamond" w:hAnsi="Garamond" w:cs="Garamond"/>
          <w:color w:val="auto"/>
          <w:sz w:val="22"/>
          <w:szCs w:val="22"/>
        </w:rPr>
        <w:t>/PLPP</w:t>
      </w:r>
      <w:r w:rsidR="00103441">
        <w:rPr>
          <w:rFonts w:ascii="Garamond" w:hAnsi="Garamond" w:cs="Garamond"/>
          <w:color w:val="auto"/>
          <w:sz w:val="22"/>
          <w:szCs w:val="22"/>
        </w:rPr>
        <w:t>, který zohledňuje specifika jeho/jejích vzdělávacích potřeb? Pokud ano, jak je zohledňuje?</w:t>
      </w:r>
    </w:p>
    <w:p w14:paraId="4404B6BA" w14:textId="77777777" w:rsidR="00D33768" w:rsidRDefault="00D33768" w:rsidP="002B100D">
      <w:pPr>
        <w:rPr>
          <w:rFonts w:ascii="Garamond" w:hAnsi="Garamond" w:cs="Garamond"/>
          <w:sz w:val="22"/>
          <w:szCs w:val="22"/>
        </w:rPr>
      </w:pPr>
    </w:p>
    <w:p w14:paraId="4404B6BB" w14:textId="77777777" w:rsidR="00D33768" w:rsidRDefault="00D33768" w:rsidP="002B100D">
      <w:pPr>
        <w:rPr>
          <w:rFonts w:ascii="Garamond" w:hAnsi="Garamond" w:cs="Garamond"/>
          <w:sz w:val="22"/>
          <w:szCs w:val="22"/>
        </w:rPr>
      </w:pPr>
    </w:p>
    <w:p w14:paraId="4404B6BC" w14:textId="77777777" w:rsidR="002B100D" w:rsidRDefault="002B100D" w:rsidP="00FE178D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6"/>
        </w:tabs>
        <w:rPr>
          <w:rFonts w:ascii="Garamond" w:hAnsi="Garamond" w:cs="Garamond"/>
          <w:color w:val="auto"/>
          <w:sz w:val="22"/>
          <w:szCs w:val="22"/>
        </w:rPr>
      </w:pPr>
      <w:r w:rsidRPr="00FD1C5B">
        <w:rPr>
          <w:rFonts w:ascii="Garamond" w:hAnsi="Garamond" w:cs="Garamond"/>
          <w:color w:val="auto"/>
          <w:sz w:val="22"/>
          <w:szCs w:val="22"/>
        </w:rPr>
        <w:lastRenderedPageBreak/>
        <w:t>Je při vzdělávání a hodnocení žáka/žákyně využívána tolerance specifické chybovosti</w:t>
      </w:r>
      <w:r w:rsidR="00CD0719">
        <w:rPr>
          <w:rFonts w:ascii="Garamond" w:hAnsi="Garamond" w:cs="Garamond"/>
          <w:color w:val="auto"/>
          <w:sz w:val="22"/>
          <w:szCs w:val="22"/>
        </w:rPr>
        <w:t xml:space="preserve"> a</w:t>
      </w:r>
      <w:r w:rsidR="003F6412">
        <w:rPr>
          <w:rFonts w:ascii="Garamond" w:hAnsi="Garamond" w:cs="Garamond"/>
          <w:color w:val="auto"/>
          <w:sz w:val="22"/>
          <w:szCs w:val="22"/>
        </w:rPr>
        <w:t xml:space="preserve"> </w:t>
      </w:r>
      <w:r w:rsidR="00185041">
        <w:rPr>
          <w:rFonts w:ascii="Garamond" w:hAnsi="Garamond" w:cs="Garamond"/>
          <w:color w:val="auto"/>
          <w:sz w:val="22"/>
          <w:szCs w:val="22"/>
        </w:rPr>
        <w:t>nedostatků</w:t>
      </w:r>
      <w:r w:rsidR="00D85C9F">
        <w:rPr>
          <w:rFonts w:ascii="Garamond" w:hAnsi="Garamond" w:cs="Garamond"/>
          <w:color w:val="auto"/>
          <w:sz w:val="22"/>
          <w:szCs w:val="22"/>
        </w:rPr>
        <w:t xml:space="preserve"> v písemném a ústním projevu</w:t>
      </w:r>
      <w:r w:rsidR="00185041">
        <w:rPr>
          <w:rFonts w:ascii="Garamond" w:hAnsi="Garamond" w:cs="Garamond"/>
          <w:color w:val="auto"/>
          <w:sz w:val="22"/>
          <w:szCs w:val="22"/>
        </w:rPr>
        <w:t>?</w:t>
      </w:r>
    </w:p>
    <w:p w14:paraId="4404B6BD" w14:textId="77777777" w:rsidR="00185041" w:rsidRPr="006E5872" w:rsidRDefault="00185041" w:rsidP="00185041">
      <w:pPr>
        <w:rPr>
          <w:rFonts w:ascii="Garamond" w:hAnsi="Garamond"/>
          <w:sz w:val="22"/>
          <w:szCs w:val="22"/>
        </w:rPr>
      </w:pPr>
      <w:r w:rsidRPr="006E5872">
        <w:rPr>
          <w:rFonts w:ascii="Garamond" w:hAnsi="Garamond"/>
          <w:sz w:val="22"/>
          <w:szCs w:val="22"/>
        </w:rPr>
        <w:t>Pokud ano, jaké specifické chyby a nedostatky tolerujete v písemném a v ústním projevu žáka, zejména v </w:t>
      </w:r>
      <w:proofErr w:type="spellStart"/>
      <w:r w:rsidRPr="006E5872">
        <w:rPr>
          <w:rFonts w:ascii="Garamond" w:hAnsi="Garamond"/>
          <w:sz w:val="22"/>
          <w:szCs w:val="22"/>
        </w:rPr>
        <w:t>Čj</w:t>
      </w:r>
      <w:proofErr w:type="spellEnd"/>
      <w:r w:rsidRPr="006E5872">
        <w:rPr>
          <w:rFonts w:ascii="Garamond" w:hAnsi="Garamond"/>
          <w:sz w:val="22"/>
          <w:szCs w:val="22"/>
        </w:rPr>
        <w:t xml:space="preserve"> a </w:t>
      </w:r>
      <w:proofErr w:type="spellStart"/>
      <w:r w:rsidRPr="006E5872">
        <w:rPr>
          <w:rFonts w:ascii="Garamond" w:hAnsi="Garamond"/>
          <w:sz w:val="22"/>
          <w:szCs w:val="22"/>
        </w:rPr>
        <w:t>Cj</w:t>
      </w:r>
      <w:proofErr w:type="spellEnd"/>
      <w:r w:rsidRPr="006E5872">
        <w:rPr>
          <w:rFonts w:ascii="Garamond" w:hAnsi="Garamond"/>
          <w:sz w:val="22"/>
          <w:szCs w:val="22"/>
        </w:rPr>
        <w:t xml:space="preserve"> </w:t>
      </w:r>
      <w:r w:rsidR="000C1B4B">
        <w:rPr>
          <w:rFonts w:ascii="Garamond" w:hAnsi="Garamond"/>
          <w:sz w:val="22"/>
          <w:szCs w:val="22"/>
        </w:rPr>
        <w:t xml:space="preserve">(cizí jazyky) </w:t>
      </w:r>
      <w:r w:rsidRPr="006E5872">
        <w:rPr>
          <w:rFonts w:ascii="Garamond" w:hAnsi="Garamond"/>
          <w:sz w:val="22"/>
          <w:szCs w:val="22"/>
        </w:rPr>
        <w:t>- v následujícím výčtu zaškrtněte prosím vhodné možnosti:</w:t>
      </w:r>
    </w:p>
    <w:p w14:paraId="4404B6BE" w14:textId="77777777" w:rsidR="00185041" w:rsidRPr="006E5872" w:rsidRDefault="00185041" w:rsidP="00185041">
      <w:pPr>
        <w:rPr>
          <w:rFonts w:ascii="Garamond" w:hAnsi="Garamond"/>
          <w:sz w:val="22"/>
          <w:szCs w:val="22"/>
        </w:rPr>
      </w:pPr>
    </w:p>
    <w:p w14:paraId="4404B6BF" w14:textId="77777777" w:rsidR="00185041" w:rsidRPr="006E5872" w:rsidRDefault="00185041" w:rsidP="00185041">
      <w:pPr>
        <w:rPr>
          <w:rFonts w:ascii="Garamond" w:hAnsi="Garamond"/>
          <w:sz w:val="22"/>
          <w:szCs w:val="22"/>
        </w:rPr>
      </w:pPr>
      <w:r w:rsidRPr="00D85C9F">
        <w:rPr>
          <w:rFonts w:ascii="Garamond" w:hAnsi="Garamond"/>
          <w:u w:val="single"/>
        </w:rPr>
        <w:t>Písemný projev:</w:t>
      </w:r>
      <w:r w:rsidRPr="006E5872">
        <w:rPr>
          <w:rFonts w:ascii="Garamond" w:hAnsi="Garamond"/>
          <w:sz w:val="22"/>
          <w:szCs w:val="22"/>
        </w:rPr>
        <w:t xml:space="preserve"> fonetická transkripce slov (</w:t>
      </w:r>
      <w:proofErr w:type="spellStart"/>
      <w:r w:rsidRPr="006E5872">
        <w:rPr>
          <w:rFonts w:ascii="Garamond" w:hAnsi="Garamond"/>
          <w:sz w:val="22"/>
          <w:szCs w:val="22"/>
        </w:rPr>
        <w:t>keine</w:t>
      </w:r>
      <w:proofErr w:type="spellEnd"/>
      <w:r w:rsidRPr="006E5872">
        <w:rPr>
          <w:rFonts w:ascii="Garamond" w:hAnsi="Garamond"/>
          <w:sz w:val="22"/>
          <w:szCs w:val="22"/>
        </w:rPr>
        <w:t xml:space="preserve"> x </w:t>
      </w:r>
      <w:proofErr w:type="spellStart"/>
      <w:r w:rsidRPr="006E5872">
        <w:rPr>
          <w:rFonts w:ascii="Garamond" w:hAnsi="Garamond"/>
          <w:sz w:val="22"/>
          <w:szCs w:val="22"/>
        </w:rPr>
        <w:t>kaine</w:t>
      </w:r>
      <w:proofErr w:type="spellEnd"/>
      <w:r w:rsidRPr="006E5872">
        <w:rPr>
          <w:rFonts w:ascii="Garamond" w:hAnsi="Garamond"/>
          <w:sz w:val="22"/>
          <w:szCs w:val="22"/>
        </w:rPr>
        <w:t xml:space="preserve">); asimilace hlásek; menší slovní zásoba; </w:t>
      </w:r>
      <w:r w:rsidR="00655FA1" w:rsidRPr="006E5872">
        <w:rPr>
          <w:rFonts w:ascii="Garamond" w:hAnsi="Garamond"/>
          <w:sz w:val="22"/>
          <w:szCs w:val="22"/>
        </w:rPr>
        <w:t xml:space="preserve">nepřesnosti v užívání slov z hlediska jejich významu; </w:t>
      </w:r>
      <w:r w:rsidRPr="006E5872">
        <w:rPr>
          <w:rFonts w:ascii="Garamond" w:hAnsi="Garamond"/>
          <w:sz w:val="22"/>
          <w:szCs w:val="22"/>
        </w:rPr>
        <w:t>problémy s pravidly ČP; problémy s pravopisem v</w:t>
      </w:r>
      <w:r w:rsidR="00D7233A" w:rsidRPr="006E5872">
        <w:rPr>
          <w:rFonts w:ascii="Garamond" w:hAnsi="Garamond"/>
          <w:sz w:val="22"/>
          <w:szCs w:val="22"/>
        </w:rPr>
        <w:t xml:space="preserve"> cizích jazycích (CJ)</w:t>
      </w:r>
      <w:r w:rsidRPr="006E5872">
        <w:rPr>
          <w:rFonts w:ascii="Garamond" w:hAnsi="Garamond"/>
          <w:sz w:val="22"/>
          <w:szCs w:val="22"/>
        </w:rPr>
        <w:t xml:space="preserve">; problémy s aplikací gramatických pravidel do písemné podoby; problémy se členy v CJ; </w:t>
      </w:r>
      <w:r w:rsidR="00D7233A" w:rsidRPr="006E5872">
        <w:rPr>
          <w:rFonts w:ascii="Garamond" w:hAnsi="Garamond"/>
          <w:sz w:val="22"/>
          <w:szCs w:val="22"/>
        </w:rPr>
        <w:t xml:space="preserve">chyby v interpunkci; problémy s odkazovacími zájmeny v CJ; </w:t>
      </w:r>
      <w:r w:rsidRPr="006E5872">
        <w:rPr>
          <w:rFonts w:ascii="Garamond" w:hAnsi="Garamond"/>
          <w:sz w:val="22"/>
          <w:szCs w:val="22"/>
        </w:rPr>
        <w:t>nedostatky ve slovosledu v </w:t>
      </w:r>
      <w:r w:rsidR="00D7233A" w:rsidRPr="006E5872">
        <w:rPr>
          <w:rFonts w:ascii="Garamond" w:hAnsi="Garamond"/>
          <w:sz w:val="22"/>
          <w:szCs w:val="22"/>
        </w:rPr>
        <w:t>Č</w:t>
      </w:r>
      <w:r w:rsidRPr="006E5872">
        <w:rPr>
          <w:rFonts w:ascii="Garamond" w:hAnsi="Garamond"/>
          <w:sz w:val="22"/>
          <w:szCs w:val="22"/>
        </w:rPr>
        <w:t>J; nedostatky ve slovosledu v </w:t>
      </w:r>
      <w:r w:rsidR="00D7233A" w:rsidRPr="006E5872">
        <w:rPr>
          <w:rFonts w:ascii="Garamond" w:hAnsi="Garamond"/>
          <w:sz w:val="22"/>
          <w:szCs w:val="22"/>
        </w:rPr>
        <w:t>C</w:t>
      </w:r>
      <w:r w:rsidRPr="006E5872">
        <w:rPr>
          <w:rFonts w:ascii="Garamond" w:hAnsi="Garamond"/>
          <w:sz w:val="22"/>
          <w:szCs w:val="22"/>
        </w:rPr>
        <w:t xml:space="preserve">J; obtíže s kompoziční výstavbou textu; </w:t>
      </w:r>
      <w:r w:rsidR="00D7233A" w:rsidRPr="006E5872">
        <w:rPr>
          <w:rFonts w:ascii="Garamond" w:hAnsi="Garamond"/>
          <w:sz w:val="22"/>
          <w:szCs w:val="22"/>
        </w:rPr>
        <w:t xml:space="preserve">vynechávání, přidávání nebo inverze hlásek; </w:t>
      </w:r>
      <w:r w:rsidRPr="006E5872">
        <w:rPr>
          <w:rFonts w:ascii="Garamond" w:hAnsi="Garamond"/>
          <w:sz w:val="22"/>
          <w:szCs w:val="22"/>
        </w:rPr>
        <w:t>záměny hlásek</w:t>
      </w:r>
      <w:r w:rsidR="00D7233A" w:rsidRPr="006E5872">
        <w:rPr>
          <w:rFonts w:ascii="Garamond" w:hAnsi="Garamond"/>
          <w:sz w:val="22"/>
          <w:szCs w:val="22"/>
        </w:rPr>
        <w:t xml:space="preserve">; inverze písmen; </w:t>
      </w:r>
      <w:r w:rsidRPr="006E5872">
        <w:rPr>
          <w:rFonts w:ascii="Garamond" w:hAnsi="Garamond"/>
          <w:sz w:val="22"/>
          <w:szCs w:val="22"/>
        </w:rPr>
        <w:t xml:space="preserve">tolerance kvality a úpravy písma; </w:t>
      </w:r>
      <w:r w:rsidR="00D7233A" w:rsidRPr="006E5872">
        <w:rPr>
          <w:rFonts w:ascii="Garamond" w:hAnsi="Garamond"/>
          <w:sz w:val="22"/>
          <w:szCs w:val="22"/>
        </w:rPr>
        <w:t>obtíže s celkovou úpravou písemné práce na základě obtíží s pravolevou orientací a prostorovým vnímáním</w:t>
      </w:r>
      <w:r w:rsidRPr="006E5872">
        <w:rPr>
          <w:rFonts w:ascii="Garamond" w:hAnsi="Garamond"/>
          <w:sz w:val="22"/>
          <w:szCs w:val="22"/>
        </w:rPr>
        <w:t xml:space="preserve"> </w:t>
      </w:r>
    </w:p>
    <w:p w14:paraId="4404B6C0" w14:textId="77777777" w:rsidR="00655FA1" w:rsidRPr="006E5872" w:rsidRDefault="00655FA1" w:rsidP="00185041">
      <w:pPr>
        <w:rPr>
          <w:rFonts w:ascii="Garamond" w:hAnsi="Garamond"/>
          <w:sz w:val="22"/>
          <w:szCs w:val="22"/>
        </w:rPr>
      </w:pPr>
    </w:p>
    <w:p w14:paraId="4404B6C1" w14:textId="77777777" w:rsidR="00185041" w:rsidRPr="006E5872" w:rsidRDefault="00185041" w:rsidP="00185041">
      <w:pPr>
        <w:rPr>
          <w:rFonts w:ascii="Garamond" w:hAnsi="Garamond"/>
          <w:sz w:val="22"/>
          <w:szCs w:val="22"/>
        </w:rPr>
      </w:pPr>
      <w:r w:rsidRPr="00D85C9F">
        <w:rPr>
          <w:rFonts w:ascii="Garamond" w:hAnsi="Garamond"/>
          <w:u w:val="single"/>
        </w:rPr>
        <w:t>Ústní projev:</w:t>
      </w:r>
      <w:r w:rsidRPr="006E5872">
        <w:rPr>
          <w:rFonts w:ascii="Garamond" w:hAnsi="Garamond"/>
          <w:sz w:val="22"/>
          <w:szCs w:val="22"/>
        </w:rPr>
        <w:t xml:space="preserve"> nedostatečná fonematická diferenciace (</w:t>
      </w:r>
      <w:proofErr w:type="spellStart"/>
      <w:r w:rsidRPr="006E5872">
        <w:rPr>
          <w:rFonts w:ascii="Garamond" w:hAnsi="Garamond"/>
          <w:sz w:val="22"/>
          <w:szCs w:val="22"/>
        </w:rPr>
        <w:t>older</w:t>
      </w:r>
      <w:proofErr w:type="spellEnd"/>
      <w:r w:rsidRPr="006E5872">
        <w:rPr>
          <w:rFonts w:ascii="Garamond" w:hAnsi="Garamond"/>
          <w:sz w:val="22"/>
          <w:szCs w:val="22"/>
        </w:rPr>
        <w:t xml:space="preserve"> x </w:t>
      </w:r>
      <w:proofErr w:type="spellStart"/>
      <w:r w:rsidRPr="006E5872">
        <w:rPr>
          <w:rFonts w:ascii="Garamond" w:hAnsi="Garamond"/>
          <w:sz w:val="22"/>
          <w:szCs w:val="22"/>
        </w:rPr>
        <w:t>oldest</w:t>
      </w:r>
      <w:proofErr w:type="spellEnd"/>
      <w:r w:rsidRPr="006E5872">
        <w:rPr>
          <w:rFonts w:ascii="Garamond" w:hAnsi="Garamond"/>
          <w:sz w:val="22"/>
          <w:szCs w:val="22"/>
        </w:rPr>
        <w:t xml:space="preserve">); specifická asimilace hlásek při vyslovování (např. a x á, ti x di, s x š); záměna pořadí hlásek a slabik ve slově; eliminace nebo přidávání hlásek a slabik v rámci slov; </w:t>
      </w:r>
      <w:r w:rsidR="006E5872" w:rsidRPr="006E5872">
        <w:rPr>
          <w:rFonts w:ascii="Garamond" w:hAnsi="Garamond"/>
          <w:sz w:val="22"/>
          <w:szCs w:val="22"/>
        </w:rPr>
        <w:t>obtíže při vyslovování víceslabičných či složených slov v důsledku motorické neobratnosti mluvidel,</w:t>
      </w:r>
      <w:r w:rsidR="006E5872" w:rsidRPr="006E5872">
        <w:rPr>
          <w:rFonts w:ascii="Garamond" w:hAnsi="Garamond"/>
        </w:rPr>
        <w:t xml:space="preserve"> </w:t>
      </w:r>
      <w:r w:rsidRPr="006E5872">
        <w:rPr>
          <w:rFonts w:ascii="Garamond" w:hAnsi="Garamond"/>
          <w:sz w:val="22"/>
          <w:szCs w:val="22"/>
        </w:rPr>
        <w:t>narušení vázanosti slov a plynulosti řečové produkce způsobené např. plánováním gramatiky a lexika; menší slovní zásoba; problémy se skloňováním a časováním; obtíže se členy v </w:t>
      </w:r>
      <w:proofErr w:type="spellStart"/>
      <w:r w:rsidRPr="006E5872">
        <w:rPr>
          <w:rFonts w:ascii="Garamond" w:hAnsi="Garamond"/>
          <w:sz w:val="22"/>
          <w:szCs w:val="22"/>
        </w:rPr>
        <w:t>Cj</w:t>
      </w:r>
      <w:proofErr w:type="spellEnd"/>
      <w:r w:rsidRPr="006E5872">
        <w:rPr>
          <w:rFonts w:ascii="Garamond" w:hAnsi="Garamond"/>
          <w:sz w:val="22"/>
          <w:szCs w:val="22"/>
        </w:rPr>
        <w:t>; nedostatky ve slovosledu v ČJ; problémy s aplikací slovosledu v CJ; problémy s použitím základních časů v </w:t>
      </w:r>
      <w:proofErr w:type="spellStart"/>
      <w:r w:rsidRPr="006E5872">
        <w:rPr>
          <w:rFonts w:ascii="Garamond" w:hAnsi="Garamond"/>
          <w:sz w:val="22"/>
          <w:szCs w:val="22"/>
        </w:rPr>
        <w:t>Cj</w:t>
      </w:r>
      <w:proofErr w:type="spellEnd"/>
    </w:p>
    <w:p w14:paraId="4404B6C2" w14:textId="77777777" w:rsidR="00185041" w:rsidRPr="006E5872" w:rsidRDefault="00185041" w:rsidP="00185041">
      <w:pPr>
        <w:rPr>
          <w:rFonts w:ascii="Garamond" w:hAnsi="Garamond"/>
        </w:rPr>
      </w:pPr>
    </w:p>
    <w:p w14:paraId="4404B6C3" w14:textId="77777777" w:rsidR="003F6412" w:rsidRDefault="003F6412" w:rsidP="003F6412">
      <w:pPr>
        <w:rPr>
          <w:rFonts w:ascii="Garamond" w:hAnsi="Garamond"/>
          <w:sz w:val="22"/>
          <w:szCs w:val="22"/>
        </w:rPr>
      </w:pPr>
      <w:r w:rsidRPr="000C1B4B">
        <w:rPr>
          <w:rFonts w:ascii="Garamond" w:hAnsi="Garamond"/>
          <w:sz w:val="22"/>
          <w:szCs w:val="22"/>
        </w:rPr>
        <w:t>Další užívaná tolerance specifické chybovosti a jiné úlevy</w:t>
      </w:r>
      <w:r w:rsidR="00185041" w:rsidRPr="000C1B4B">
        <w:rPr>
          <w:rFonts w:ascii="Garamond" w:hAnsi="Garamond"/>
          <w:sz w:val="22"/>
          <w:szCs w:val="22"/>
        </w:rPr>
        <w:t xml:space="preserve"> (např. poskytování větší časové dotace při práci s</w:t>
      </w:r>
      <w:r w:rsidR="000C1B4B" w:rsidRPr="000C1B4B">
        <w:rPr>
          <w:rFonts w:ascii="Garamond" w:hAnsi="Garamond"/>
          <w:sz w:val="22"/>
          <w:szCs w:val="22"/>
        </w:rPr>
        <w:t> </w:t>
      </w:r>
      <w:r w:rsidR="00185041" w:rsidRPr="000C1B4B">
        <w:rPr>
          <w:rFonts w:ascii="Garamond" w:hAnsi="Garamond"/>
          <w:sz w:val="22"/>
          <w:szCs w:val="22"/>
        </w:rPr>
        <w:t>textem</w:t>
      </w:r>
      <w:r w:rsidR="000C1B4B" w:rsidRPr="000C1B4B">
        <w:rPr>
          <w:rFonts w:ascii="Garamond" w:hAnsi="Garamond"/>
          <w:sz w:val="22"/>
          <w:szCs w:val="22"/>
        </w:rPr>
        <w:t>, mírnější forma hodnocení písemných prací</w:t>
      </w:r>
      <w:proofErr w:type="gramStart"/>
      <w:r w:rsidR="00185041" w:rsidRPr="000C1B4B">
        <w:rPr>
          <w:rFonts w:ascii="Garamond" w:hAnsi="Garamond"/>
          <w:sz w:val="22"/>
          <w:szCs w:val="22"/>
        </w:rPr>
        <w:t>)?</w:t>
      </w:r>
      <w:r w:rsidRPr="000C1B4B">
        <w:rPr>
          <w:rFonts w:ascii="Garamond" w:hAnsi="Garamond"/>
          <w:sz w:val="22"/>
          <w:szCs w:val="22"/>
        </w:rPr>
        <w:t>:</w:t>
      </w:r>
      <w:proofErr w:type="gramEnd"/>
    </w:p>
    <w:p w14:paraId="4404B6C4" w14:textId="77777777" w:rsidR="0082649B" w:rsidRDefault="0082649B" w:rsidP="003F6412">
      <w:pPr>
        <w:rPr>
          <w:rFonts w:ascii="Garamond" w:hAnsi="Garamond"/>
          <w:sz w:val="22"/>
          <w:szCs w:val="22"/>
        </w:rPr>
      </w:pPr>
    </w:p>
    <w:p w14:paraId="4404B6C5" w14:textId="77777777" w:rsidR="0082649B" w:rsidRDefault="0082649B" w:rsidP="003F6412">
      <w:pPr>
        <w:rPr>
          <w:rFonts w:ascii="Garamond" w:hAnsi="Garamond"/>
          <w:sz w:val="22"/>
          <w:szCs w:val="22"/>
        </w:rPr>
      </w:pPr>
    </w:p>
    <w:p w14:paraId="4404B6C6" w14:textId="77777777" w:rsidR="0082649B" w:rsidRPr="000C1B4B" w:rsidRDefault="0082649B" w:rsidP="003F6412">
      <w:pPr>
        <w:rPr>
          <w:rFonts w:ascii="Garamond" w:hAnsi="Garamond"/>
          <w:sz w:val="22"/>
          <w:szCs w:val="22"/>
        </w:rPr>
      </w:pPr>
    </w:p>
    <w:p w14:paraId="4404B6C7" w14:textId="77777777" w:rsidR="003F6412" w:rsidRDefault="003F6412" w:rsidP="003F6412"/>
    <w:p w14:paraId="4404B6C8" w14:textId="77777777" w:rsidR="0051124E" w:rsidRDefault="0051124E" w:rsidP="002B100D">
      <w:pPr>
        <w:pStyle w:val="Zpat"/>
        <w:tabs>
          <w:tab w:val="clear" w:pos="4536"/>
          <w:tab w:val="clear" w:pos="9072"/>
        </w:tabs>
        <w:rPr>
          <w:rFonts w:ascii="Garamond" w:hAnsi="Garamond" w:cs="Garamond"/>
          <w:sz w:val="22"/>
          <w:szCs w:val="22"/>
        </w:rPr>
      </w:pPr>
    </w:p>
    <w:p w14:paraId="4404B6C9" w14:textId="77777777" w:rsidR="0051124E" w:rsidRDefault="0051124E" w:rsidP="002B100D">
      <w:pPr>
        <w:pStyle w:val="Zpat"/>
        <w:tabs>
          <w:tab w:val="clear" w:pos="4536"/>
          <w:tab w:val="clear" w:pos="9072"/>
        </w:tabs>
        <w:rPr>
          <w:rFonts w:ascii="Garamond" w:hAnsi="Garamond" w:cs="Garamond"/>
          <w:sz w:val="22"/>
          <w:szCs w:val="22"/>
        </w:rPr>
      </w:pPr>
    </w:p>
    <w:p w14:paraId="4404B6CA" w14:textId="77777777" w:rsidR="002B100D" w:rsidRPr="00FD1C5B" w:rsidRDefault="002B100D" w:rsidP="00FE178D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15" w:color="auto" w:fill="FFFFFF"/>
        <w:tabs>
          <w:tab w:val="left" w:pos="426"/>
        </w:tabs>
        <w:rPr>
          <w:rFonts w:ascii="Garamond" w:hAnsi="Garamond" w:cs="Garamond"/>
          <w:color w:val="auto"/>
          <w:sz w:val="22"/>
          <w:szCs w:val="22"/>
        </w:rPr>
      </w:pPr>
      <w:r w:rsidRPr="00FD1C5B">
        <w:rPr>
          <w:rFonts w:ascii="Garamond" w:hAnsi="Garamond" w:cs="Garamond"/>
          <w:color w:val="auto"/>
          <w:sz w:val="22"/>
          <w:szCs w:val="22"/>
        </w:rPr>
        <w:t>Jsou při vzdělávání žáka/žákyně využívány individuální kompenzační pomůcky</w:t>
      </w:r>
      <w:r w:rsidR="001B2D9A">
        <w:rPr>
          <w:rFonts w:ascii="Garamond" w:hAnsi="Garamond" w:cs="Garamond"/>
          <w:color w:val="auto"/>
          <w:sz w:val="22"/>
          <w:szCs w:val="22"/>
        </w:rPr>
        <w:t xml:space="preserve"> (např. </w:t>
      </w:r>
      <w:r w:rsidR="00DF01F4">
        <w:rPr>
          <w:rFonts w:ascii="Garamond" w:hAnsi="Garamond" w:cs="Garamond"/>
          <w:color w:val="auto"/>
          <w:sz w:val="22"/>
          <w:szCs w:val="22"/>
        </w:rPr>
        <w:t xml:space="preserve">píše slohové práce nebo školní poznámky na </w:t>
      </w:r>
      <w:r w:rsidR="001B2D9A">
        <w:rPr>
          <w:rFonts w:ascii="Garamond" w:hAnsi="Garamond" w:cs="Garamond"/>
          <w:color w:val="auto"/>
          <w:sz w:val="22"/>
          <w:szCs w:val="22"/>
        </w:rPr>
        <w:t>PC</w:t>
      </w:r>
      <w:r w:rsidR="00502A36">
        <w:rPr>
          <w:rFonts w:ascii="Garamond" w:hAnsi="Garamond" w:cs="Garamond"/>
          <w:color w:val="auto"/>
          <w:sz w:val="22"/>
          <w:szCs w:val="22"/>
        </w:rPr>
        <w:t xml:space="preserve">, využívá speciální </w:t>
      </w:r>
      <w:proofErr w:type="gramStart"/>
      <w:r w:rsidR="00502A36">
        <w:rPr>
          <w:rFonts w:ascii="Garamond" w:hAnsi="Garamond" w:cs="Garamond"/>
          <w:color w:val="auto"/>
          <w:sz w:val="22"/>
          <w:szCs w:val="22"/>
        </w:rPr>
        <w:t>slovníky,</w:t>
      </w:r>
      <w:proofErr w:type="gramEnd"/>
      <w:r w:rsidR="00502A36">
        <w:rPr>
          <w:rFonts w:ascii="Garamond" w:hAnsi="Garamond" w:cs="Garamond"/>
          <w:color w:val="auto"/>
          <w:sz w:val="22"/>
          <w:szCs w:val="22"/>
        </w:rPr>
        <w:t xml:space="preserve"> atd</w:t>
      </w:r>
      <w:r w:rsidR="00DF01F4">
        <w:rPr>
          <w:rFonts w:ascii="Garamond" w:hAnsi="Garamond" w:cs="Garamond"/>
          <w:color w:val="auto"/>
          <w:sz w:val="22"/>
          <w:szCs w:val="22"/>
        </w:rPr>
        <w:t>.</w:t>
      </w:r>
      <w:r w:rsidR="001B2D9A">
        <w:rPr>
          <w:rFonts w:ascii="Garamond" w:hAnsi="Garamond" w:cs="Garamond"/>
          <w:color w:val="auto"/>
          <w:sz w:val="22"/>
          <w:szCs w:val="22"/>
        </w:rPr>
        <w:t>)</w:t>
      </w:r>
      <w:r w:rsidRPr="00FD1C5B">
        <w:rPr>
          <w:rFonts w:ascii="Garamond" w:hAnsi="Garamond" w:cs="Garamond"/>
          <w:color w:val="auto"/>
          <w:sz w:val="22"/>
          <w:szCs w:val="22"/>
        </w:rPr>
        <w:t xml:space="preserve">? </w:t>
      </w:r>
    </w:p>
    <w:p w14:paraId="4404B6CB" w14:textId="77777777" w:rsidR="0051124E" w:rsidRDefault="0051124E" w:rsidP="002B100D">
      <w:pPr>
        <w:rPr>
          <w:rFonts w:ascii="Garamond" w:hAnsi="Garamond" w:cs="Garamond"/>
          <w:sz w:val="22"/>
          <w:szCs w:val="22"/>
        </w:rPr>
      </w:pPr>
    </w:p>
    <w:p w14:paraId="4404B6CC" w14:textId="77777777" w:rsidR="001B2D9A" w:rsidRDefault="001B2D9A" w:rsidP="002B100D">
      <w:pPr>
        <w:rPr>
          <w:rFonts w:ascii="Garamond" w:hAnsi="Garamond" w:cs="Garamond"/>
          <w:sz w:val="22"/>
          <w:szCs w:val="22"/>
        </w:rPr>
      </w:pPr>
    </w:p>
    <w:p w14:paraId="4404B6CD" w14:textId="77777777" w:rsidR="00D33768" w:rsidRDefault="00D33768" w:rsidP="002B100D">
      <w:pPr>
        <w:rPr>
          <w:rFonts w:ascii="Garamond" w:hAnsi="Garamond" w:cs="Garamond"/>
          <w:sz w:val="22"/>
          <w:szCs w:val="22"/>
        </w:rPr>
      </w:pPr>
    </w:p>
    <w:p w14:paraId="4404B6CE" w14:textId="77777777" w:rsidR="00185041" w:rsidRDefault="00185041" w:rsidP="002B100D">
      <w:pPr>
        <w:rPr>
          <w:rFonts w:ascii="Garamond" w:hAnsi="Garamond" w:cs="Garamond"/>
          <w:sz w:val="22"/>
          <w:szCs w:val="22"/>
        </w:rPr>
      </w:pPr>
    </w:p>
    <w:p w14:paraId="4404B6CF" w14:textId="77777777" w:rsidR="006D41B4" w:rsidRPr="0082649B" w:rsidRDefault="006E5872" w:rsidP="00396A55">
      <w:pPr>
        <w:numPr>
          <w:ilvl w:val="0"/>
          <w:numId w:val="1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rPr>
          <w:rFonts w:ascii="Garamond" w:hAnsi="Garamond"/>
          <w:b/>
        </w:rPr>
      </w:pPr>
      <w:r w:rsidRPr="004716C1">
        <w:rPr>
          <w:rFonts w:ascii="Garamond" w:hAnsi="Garamond"/>
          <w:b/>
          <w:color w:val="FF0000"/>
        </w:rPr>
        <w:t xml:space="preserve">Vyjádření </w:t>
      </w:r>
      <w:r w:rsidRPr="0082649B">
        <w:rPr>
          <w:rFonts w:ascii="Garamond" w:hAnsi="Garamond"/>
          <w:b/>
          <w:color w:val="FF0000"/>
        </w:rPr>
        <w:t>ředitele školy</w:t>
      </w:r>
      <w:r w:rsidRPr="004716C1">
        <w:rPr>
          <w:rFonts w:ascii="Garamond" w:hAnsi="Garamond"/>
          <w:b/>
          <w:color w:val="FF0000"/>
        </w:rPr>
        <w:t xml:space="preserve"> </w:t>
      </w:r>
      <w:r w:rsidRPr="0082649B">
        <w:rPr>
          <w:rFonts w:ascii="Garamond" w:hAnsi="Garamond"/>
          <w:b/>
        </w:rPr>
        <w:t xml:space="preserve">v souladu s vyhláškou č. 177/2009 Sb. příloha č. 3 čl. 2.5 (zaškrtněte): </w:t>
      </w:r>
    </w:p>
    <w:p w14:paraId="4404B6D0" w14:textId="77777777" w:rsidR="006E5872" w:rsidRPr="000C1B4B" w:rsidRDefault="006E5872" w:rsidP="002B100D">
      <w:pPr>
        <w:rPr>
          <w:rFonts w:ascii="Garamond" w:hAnsi="Garamond"/>
        </w:rPr>
      </w:pPr>
    </w:p>
    <w:p w14:paraId="4404B6D1" w14:textId="77777777" w:rsidR="006E5872" w:rsidRPr="000C1B4B" w:rsidRDefault="006E5872" w:rsidP="006E5872">
      <w:pPr>
        <w:numPr>
          <w:ilvl w:val="0"/>
          <w:numId w:val="13"/>
        </w:numPr>
        <w:rPr>
          <w:rFonts w:ascii="Garamond" w:hAnsi="Garamond"/>
        </w:rPr>
      </w:pPr>
      <w:r w:rsidRPr="000C1B4B">
        <w:rPr>
          <w:rFonts w:ascii="Garamond" w:hAnsi="Garamond"/>
        </w:rPr>
        <w:t xml:space="preserve">navýšení časového limitu </w:t>
      </w:r>
      <w:r w:rsidRPr="00541129">
        <w:rPr>
          <w:rFonts w:ascii="Garamond" w:hAnsi="Garamond"/>
          <w:b/>
        </w:rPr>
        <w:t xml:space="preserve">na písemnou část profilové </w:t>
      </w:r>
      <w:r w:rsidR="000C1B4B" w:rsidRPr="00541129">
        <w:rPr>
          <w:rFonts w:ascii="Garamond" w:hAnsi="Garamond"/>
          <w:b/>
        </w:rPr>
        <w:t xml:space="preserve">části </w:t>
      </w:r>
      <w:r w:rsidRPr="00541129">
        <w:rPr>
          <w:rFonts w:ascii="Garamond" w:hAnsi="Garamond"/>
          <w:b/>
        </w:rPr>
        <w:t>MZ</w:t>
      </w:r>
      <w:r w:rsidR="00935FDA">
        <w:rPr>
          <w:rFonts w:ascii="Garamond" w:hAnsi="Garamond"/>
        </w:rPr>
        <w:t xml:space="preserve"> (pokud je její součástí):</w:t>
      </w:r>
    </w:p>
    <w:p w14:paraId="4404B6D2" w14:textId="77777777" w:rsidR="006154F3" w:rsidRDefault="006154F3" w:rsidP="006154F3">
      <w:pPr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>navýšení není potřeba</w:t>
      </w:r>
    </w:p>
    <w:p w14:paraId="4404B6D3" w14:textId="77777777" w:rsidR="006154F3" w:rsidRPr="00E25237" w:rsidRDefault="00E25237" w:rsidP="00E25237">
      <w:pPr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 xml:space="preserve">navýšení </w:t>
      </w:r>
      <w:r w:rsidR="00A566D1">
        <w:rPr>
          <w:rFonts w:ascii="Garamond" w:hAnsi="Garamond"/>
        </w:rPr>
        <w:t xml:space="preserve">není možné </w:t>
      </w:r>
      <w:r>
        <w:rPr>
          <w:rFonts w:ascii="Garamond" w:hAnsi="Garamond"/>
        </w:rPr>
        <w:t xml:space="preserve">z organizačních důvodů </w:t>
      </w:r>
      <w:r w:rsidR="00A566D1">
        <w:rPr>
          <w:rFonts w:ascii="Garamond" w:hAnsi="Garamond"/>
        </w:rPr>
        <w:t>(konkretizujte):</w:t>
      </w:r>
    </w:p>
    <w:p w14:paraId="4404B6D4" w14:textId="77777777" w:rsidR="006E5872" w:rsidRPr="000C1B4B" w:rsidRDefault="006E5872" w:rsidP="006154F3">
      <w:pPr>
        <w:numPr>
          <w:ilvl w:val="0"/>
          <w:numId w:val="16"/>
        </w:numPr>
        <w:rPr>
          <w:rFonts w:ascii="Garamond" w:hAnsi="Garamond"/>
        </w:rPr>
      </w:pPr>
      <w:r w:rsidRPr="000C1B4B">
        <w:rPr>
          <w:rFonts w:ascii="Garamond" w:hAnsi="Garamond"/>
        </w:rPr>
        <w:t>25%</w:t>
      </w:r>
    </w:p>
    <w:p w14:paraId="4404B6D5" w14:textId="77777777" w:rsidR="006E5872" w:rsidRPr="000C1B4B" w:rsidRDefault="006E5872" w:rsidP="006154F3">
      <w:pPr>
        <w:numPr>
          <w:ilvl w:val="0"/>
          <w:numId w:val="16"/>
        </w:numPr>
        <w:rPr>
          <w:rFonts w:ascii="Garamond" w:hAnsi="Garamond"/>
        </w:rPr>
      </w:pPr>
      <w:r w:rsidRPr="000C1B4B">
        <w:rPr>
          <w:rFonts w:ascii="Garamond" w:hAnsi="Garamond"/>
        </w:rPr>
        <w:t>50%</w:t>
      </w:r>
    </w:p>
    <w:p w14:paraId="4404B6D6" w14:textId="77777777" w:rsidR="006E5872" w:rsidRPr="00D33768" w:rsidRDefault="006E5872" w:rsidP="002B100D">
      <w:pPr>
        <w:rPr>
          <w:rFonts w:ascii="Garamond" w:hAnsi="Garamond"/>
        </w:rPr>
      </w:pPr>
      <w:r w:rsidRPr="000C1B4B">
        <w:rPr>
          <w:rFonts w:ascii="Garamond" w:hAnsi="Garamond"/>
        </w:rPr>
        <w:tab/>
      </w:r>
      <w:r w:rsidRPr="000C1B4B">
        <w:rPr>
          <w:rFonts w:ascii="Garamond" w:hAnsi="Garamond"/>
        </w:rPr>
        <w:tab/>
      </w:r>
      <w:r w:rsidRPr="000C1B4B">
        <w:rPr>
          <w:rFonts w:ascii="Garamond" w:hAnsi="Garamond"/>
        </w:rPr>
        <w:tab/>
      </w:r>
      <w:r w:rsidRPr="000C1B4B">
        <w:rPr>
          <w:rFonts w:ascii="Garamond" w:hAnsi="Garamond"/>
        </w:rPr>
        <w:tab/>
      </w:r>
      <w:r w:rsidRPr="000C1B4B">
        <w:rPr>
          <w:rFonts w:ascii="Garamond" w:hAnsi="Garamond"/>
        </w:rPr>
        <w:tab/>
      </w:r>
      <w:r w:rsidRPr="000C1B4B">
        <w:rPr>
          <w:rFonts w:ascii="Garamond" w:hAnsi="Garamond"/>
        </w:rPr>
        <w:tab/>
      </w:r>
      <w:r w:rsidRPr="000C1B4B">
        <w:rPr>
          <w:rFonts w:ascii="Garamond" w:hAnsi="Garamond"/>
        </w:rPr>
        <w:tab/>
      </w:r>
      <w:r w:rsidRPr="000C1B4B">
        <w:rPr>
          <w:rFonts w:ascii="Garamond" w:hAnsi="Garamond"/>
        </w:rPr>
        <w:tab/>
      </w:r>
      <w:r w:rsidRPr="000C1B4B">
        <w:rPr>
          <w:rFonts w:ascii="Garamond" w:hAnsi="Garamond"/>
        </w:rPr>
        <w:tab/>
      </w:r>
      <w:r w:rsidRPr="000C1B4B">
        <w:rPr>
          <w:rFonts w:ascii="Garamond" w:hAnsi="Garamond"/>
        </w:rPr>
        <w:tab/>
      </w:r>
      <w:r w:rsidRPr="000C1B4B">
        <w:rPr>
          <w:rFonts w:ascii="Garamond" w:hAnsi="Garamond"/>
        </w:rPr>
        <w:tab/>
      </w:r>
    </w:p>
    <w:p w14:paraId="4404B6D7" w14:textId="77777777" w:rsidR="006E5872" w:rsidRPr="000C1B4B" w:rsidRDefault="006E5872" w:rsidP="006E5872">
      <w:pPr>
        <w:numPr>
          <w:ilvl w:val="0"/>
          <w:numId w:val="13"/>
        </w:numPr>
        <w:rPr>
          <w:rFonts w:ascii="Garamond" w:hAnsi="Garamond"/>
        </w:rPr>
      </w:pPr>
      <w:r w:rsidRPr="000C1B4B">
        <w:rPr>
          <w:rFonts w:ascii="Garamond" w:hAnsi="Garamond"/>
        </w:rPr>
        <w:t xml:space="preserve">navýšení časového limitu </w:t>
      </w:r>
      <w:r w:rsidR="000C1B4B" w:rsidRPr="00541129">
        <w:rPr>
          <w:rFonts w:ascii="Garamond" w:hAnsi="Garamond"/>
          <w:b/>
        </w:rPr>
        <w:t>u praktické zkoušky</w:t>
      </w:r>
      <w:r w:rsidR="00935FDA">
        <w:rPr>
          <w:rFonts w:ascii="Garamond" w:hAnsi="Garamond"/>
        </w:rPr>
        <w:t>, pokud</w:t>
      </w:r>
      <w:r w:rsidR="000C1B4B">
        <w:rPr>
          <w:rFonts w:ascii="Garamond" w:hAnsi="Garamond"/>
        </w:rPr>
        <w:t xml:space="preserve"> je součástí profilové části </w:t>
      </w:r>
      <w:r w:rsidRPr="000C1B4B">
        <w:rPr>
          <w:rFonts w:ascii="Garamond" w:hAnsi="Garamond"/>
        </w:rPr>
        <w:t>MZ:</w:t>
      </w:r>
    </w:p>
    <w:p w14:paraId="4404B6D8" w14:textId="77777777" w:rsidR="00A566D1" w:rsidRDefault="00A566D1" w:rsidP="00A566D1">
      <w:pPr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>navýšení není potřeba</w:t>
      </w:r>
    </w:p>
    <w:p w14:paraId="4404B6D9" w14:textId="77777777" w:rsidR="00A566D1" w:rsidRPr="00E25237" w:rsidRDefault="00A566D1" w:rsidP="00A566D1">
      <w:pPr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>navýšení není možné z organizačních důvodů (konkretizujte):</w:t>
      </w:r>
    </w:p>
    <w:p w14:paraId="4404B6DA" w14:textId="77777777" w:rsidR="00A566D1" w:rsidRPr="000C1B4B" w:rsidRDefault="00A566D1" w:rsidP="00A566D1">
      <w:pPr>
        <w:numPr>
          <w:ilvl w:val="0"/>
          <w:numId w:val="16"/>
        </w:numPr>
        <w:rPr>
          <w:rFonts w:ascii="Garamond" w:hAnsi="Garamond"/>
        </w:rPr>
      </w:pPr>
      <w:r w:rsidRPr="000C1B4B">
        <w:rPr>
          <w:rFonts w:ascii="Garamond" w:hAnsi="Garamond"/>
        </w:rPr>
        <w:t>25%</w:t>
      </w:r>
    </w:p>
    <w:p w14:paraId="4404B6DB" w14:textId="77777777" w:rsidR="00A566D1" w:rsidRPr="000C1B4B" w:rsidRDefault="00A566D1" w:rsidP="00A566D1">
      <w:pPr>
        <w:numPr>
          <w:ilvl w:val="0"/>
          <w:numId w:val="16"/>
        </w:numPr>
        <w:rPr>
          <w:rFonts w:ascii="Garamond" w:hAnsi="Garamond"/>
        </w:rPr>
      </w:pPr>
      <w:r w:rsidRPr="000C1B4B">
        <w:rPr>
          <w:rFonts w:ascii="Garamond" w:hAnsi="Garamond"/>
        </w:rPr>
        <w:t>50%</w:t>
      </w:r>
    </w:p>
    <w:p w14:paraId="4404B6DC" w14:textId="77777777" w:rsidR="006E5872" w:rsidRDefault="006E5872" w:rsidP="006E5872"/>
    <w:p w14:paraId="7856AF0E" w14:textId="77777777" w:rsidR="004B457B" w:rsidRDefault="002B100D" w:rsidP="002B100D">
      <w:pPr>
        <w:rPr>
          <w:rFonts w:ascii="Garamond" w:hAnsi="Garamond" w:cs="Garamond"/>
        </w:rPr>
      </w:pPr>
      <w:r w:rsidRPr="000C1B4B">
        <w:rPr>
          <w:rFonts w:ascii="Garamond" w:hAnsi="Garamond" w:cs="Garamond"/>
        </w:rPr>
        <w:t>Vypracoval</w:t>
      </w:r>
      <w:r w:rsidR="003F6412" w:rsidRPr="000C1B4B">
        <w:rPr>
          <w:rFonts w:ascii="Garamond" w:hAnsi="Garamond" w:cs="Garamond"/>
        </w:rPr>
        <w:t xml:space="preserve"> (jméno a příjmení, titul</w:t>
      </w:r>
      <w:r w:rsidR="005A33D9" w:rsidRPr="004716C1">
        <w:rPr>
          <w:rFonts w:ascii="Garamond" w:hAnsi="Garamond" w:cs="Garamond"/>
          <w:u w:val="single"/>
        </w:rPr>
        <w:t>,</w:t>
      </w:r>
      <w:r w:rsidR="003F6412" w:rsidRPr="004716C1">
        <w:rPr>
          <w:rFonts w:ascii="Garamond" w:hAnsi="Garamond" w:cs="Garamond"/>
          <w:b/>
        </w:rPr>
        <w:t>)</w:t>
      </w:r>
      <w:r w:rsidRPr="004716C1">
        <w:rPr>
          <w:rFonts w:ascii="Garamond" w:hAnsi="Garamond" w:cs="Garamond"/>
          <w:b/>
        </w:rPr>
        <w:t>:</w:t>
      </w:r>
      <w:r w:rsidRPr="000C1B4B">
        <w:rPr>
          <w:rFonts w:ascii="Garamond" w:hAnsi="Garamond" w:cs="Garamond"/>
        </w:rPr>
        <w:tab/>
      </w:r>
      <w:r w:rsidRPr="000C1B4B">
        <w:rPr>
          <w:rFonts w:ascii="Garamond" w:hAnsi="Garamond" w:cs="Garamond"/>
        </w:rPr>
        <w:tab/>
      </w:r>
      <w:r w:rsidR="00185041" w:rsidRPr="000C1B4B">
        <w:rPr>
          <w:rFonts w:ascii="Garamond" w:hAnsi="Garamond" w:cs="Garamond"/>
        </w:rPr>
        <w:t xml:space="preserve">               </w:t>
      </w:r>
      <w:r w:rsidR="005A33D9" w:rsidRPr="000C1B4B">
        <w:rPr>
          <w:rFonts w:ascii="Garamond" w:hAnsi="Garamond" w:cs="Garamond"/>
        </w:rPr>
        <w:t xml:space="preserve">  </w:t>
      </w:r>
      <w:r w:rsidR="00164679" w:rsidRPr="000C1B4B">
        <w:rPr>
          <w:rFonts w:ascii="Garamond" w:hAnsi="Garamond" w:cs="Garamond"/>
        </w:rPr>
        <w:t xml:space="preserve">Datum:        </w:t>
      </w:r>
    </w:p>
    <w:p w14:paraId="4404B6DD" w14:textId="7AF5DACE" w:rsidR="002B100D" w:rsidRPr="000C1B4B" w:rsidRDefault="004B457B" w:rsidP="002B100D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Razítko školy: </w:t>
      </w:r>
      <w:bookmarkStart w:id="0" w:name="_GoBack"/>
      <w:bookmarkEnd w:id="0"/>
      <w:r w:rsidR="00164679" w:rsidRPr="000C1B4B">
        <w:rPr>
          <w:rFonts w:ascii="Garamond" w:hAnsi="Garamond" w:cs="Garamond"/>
        </w:rPr>
        <w:t xml:space="preserve">                       </w:t>
      </w:r>
    </w:p>
    <w:sectPr w:rsidR="002B100D" w:rsidRPr="000C1B4B" w:rsidSect="00796E22">
      <w:headerReference w:type="default" r:id="rId11"/>
      <w:headerReference w:type="first" r:id="rId12"/>
      <w:pgSz w:w="11906" w:h="16838"/>
      <w:pgMar w:top="1440" w:right="1077" w:bottom="1134" w:left="107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4B6E0" w14:textId="77777777" w:rsidR="000D7701" w:rsidRDefault="000D7701">
      <w:r>
        <w:separator/>
      </w:r>
    </w:p>
  </w:endnote>
  <w:endnote w:type="continuationSeparator" w:id="0">
    <w:p w14:paraId="4404B6E1" w14:textId="77777777" w:rsidR="000D7701" w:rsidRDefault="000D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del Gothic D">
    <w:altName w:val="Times New Roman"/>
    <w:panose1 w:val="00000000000000000000"/>
    <w:charset w:val="00"/>
    <w:family w:val="modern"/>
    <w:notTrueType/>
    <w:pitch w:val="variable"/>
    <w:sig w:usb0="00000001" w:usb1="5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andelGotDLigC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4B6DE" w14:textId="77777777" w:rsidR="000D7701" w:rsidRDefault="000D7701">
      <w:r>
        <w:separator/>
      </w:r>
    </w:p>
  </w:footnote>
  <w:footnote w:type="continuationSeparator" w:id="0">
    <w:p w14:paraId="4404B6DF" w14:textId="77777777" w:rsidR="000D7701" w:rsidRDefault="000D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4B6E3" w14:textId="77777777" w:rsidR="006154F3" w:rsidRDefault="006154F3">
    <w:pPr>
      <w:pStyle w:val="Zhlav"/>
    </w:pPr>
    <w:r>
      <w:tab/>
    </w:r>
    <w:r>
      <w:tab/>
      <w:t xml:space="preserve">    Dotazník k DUP MZ platný od 1. 11.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4B6E6" w14:textId="77777777" w:rsidR="00796E22" w:rsidRPr="00796E22" w:rsidRDefault="00377D9D" w:rsidP="00796E22">
    <w:pPr>
      <w:pStyle w:val="Bezmezer"/>
      <w:jc w:val="center"/>
      <w:rPr>
        <w:sz w:val="18"/>
        <w:szCs w:val="18"/>
      </w:rPr>
    </w:pPr>
    <w:r w:rsidRPr="00796E22">
      <w:rPr>
        <w:noProof/>
      </w:rPr>
      <w:drawing>
        <wp:anchor distT="0" distB="0" distL="114300" distR="114300" simplePos="0" relativeHeight="251657728" behindDoc="1" locked="0" layoutInCell="1" allowOverlap="1" wp14:anchorId="4404B6EC" wp14:editId="4404B6ED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838200" cy="555625"/>
          <wp:effectExtent l="0" t="0" r="0" b="0"/>
          <wp:wrapTight wrapText="bothSides">
            <wp:wrapPolygon edited="0">
              <wp:start x="0" y="0"/>
              <wp:lineTo x="0" y="20736"/>
              <wp:lineTo x="21109" y="20736"/>
              <wp:lineTo x="21109" y="0"/>
              <wp:lineTo x="0" y="0"/>
            </wp:wrapPolygon>
          </wp:wrapTight>
          <wp:docPr id="1" name="Obrázek 7" descr="C:\Users\Jitka Venclová\Documents\Popisky\LOGO_PPPCL\Logo_čern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C:\Users\Jitka Venclová\Documents\Popisky\LOGO_PPPCL\Logo_černá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796E22" w:rsidRPr="00796E22">
      <w:t>P</w:t>
    </w:r>
    <w:r w:rsidR="00796E22" w:rsidRPr="00796E22">
      <w:rPr>
        <w:sz w:val="18"/>
        <w:szCs w:val="18"/>
      </w:rPr>
      <w:t>edagogicko</w:t>
    </w:r>
    <w:proofErr w:type="spellEnd"/>
    <w:r w:rsidR="00796E22" w:rsidRPr="00796E22">
      <w:rPr>
        <w:sz w:val="18"/>
        <w:szCs w:val="18"/>
      </w:rPr>
      <w:t xml:space="preserve"> - </w:t>
    </w:r>
    <w:proofErr w:type="gramStart"/>
    <w:r w:rsidR="00796E22" w:rsidRPr="00796E22">
      <w:rPr>
        <w:sz w:val="18"/>
        <w:szCs w:val="18"/>
      </w:rPr>
      <w:t>psychologická  poradna</w:t>
    </w:r>
    <w:proofErr w:type="gramEnd"/>
    <w:r w:rsidR="00796E22" w:rsidRPr="00796E22">
      <w:rPr>
        <w:sz w:val="18"/>
        <w:szCs w:val="18"/>
      </w:rPr>
      <w:t>,   Česká Lípa,</w:t>
    </w:r>
  </w:p>
  <w:p w14:paraId="4404B6E7" w14:textId="77777777" w:rsidR="00796E22" w:rsidRPr="00796E22" w:rsidRDefault="00796E22" w:rsidP="00796E22">
    <w:pPr>
      <w:pStyle w:val="Bezmezer"/>
      <w:jc w:val="center"/>
      <w:rPr>
        <w:sz w:val="18"/>
        <w:szCs w:val="18"/>
      </w:rPr>
    </w:pPr>
    <w:r w:rsidRPr="00796E22">
      <w:rPr>
        <w:sz w:val="18"/>
        <w:szCs w:val="18"/>
      </w:rPr>
      <w:t>Havlíčkova 443, příspěvková organizace</w:t>
    </w:r>
  </w:p>
  <w:p w14:paraId="4404B6E8" w14:textId="4B3B36F4" w:rsidR="00796E22" w:rsidRPr="00796E22" w:rsidRDefault="00796E22" w:rsidP="00796E22">
    <w:pPr>
      <w:pBdr>
        <w:bottom w:val="single" w:sz="6" w:space="15" w:color="auto"/>
      </w:pBdr>
      <w:jc w:val="center"/>
      <w:rPr>
        <w:bCs/>
        <w:sz w:val="16"/>
        <w:szCs w:val="16"/>
      </w:rPr>
    </w:pPr>
    <w:r w:rsidRPr="00796E22">
      <w:rPr>
        <w:bCs/>
        <w:sz w:val="16"/>
        <w:szCs w:val="16"/>
      </w:rPr>
      <w:t xml:space="preserve">Havlíčkova 443, 470 </w:t>
    </w:r>
    <w:proofErr w:type="gramStart"/>
    <w:r w:rsidRPr="00796E22">
      <w:rPr>
        <w:bCs/>
        <w:sz w:val="16"/>
        <w:szCs w:val="16"/>
      </w:rPr>
      <w:t>01  Česká</w:t>
    </w:r>
    <w:proofErr w:type="gramEnd"/>
    <w:r w:rsidRPr="00796E22">
      <w:rPr>
        <w:bCs/>
        <w:sz w:val="16"/>
        <w:szCs w:val="16"/>
      </w:rPr>
      <w:t xml:space="preserve"> Lípa, tel. 728 541</w:t>
    </w:r>
    <w:r w:rsidR="004B457B">
      <w:rPr>
        <w:bCs/>
        <w:sz w:val="16"/>
        <w:szCs w:val="16"/>
      </w:rPr>
      <w:t> </w:t>
    </w:r>
    <w:r w:rsidRPr="00796E22">
      <w:rPr>
        <w:bCs/>
        <w:sz w:val="16"/>
        <w:szCs w:val="16"/>
      </w:rPr>
      <w:t>505</w:t>
    </w:r>
    <w:r w:rsidR="004B457B">
      <w:rPr>
        <w:bCs/>
        <w:sz w:val="16"/>
        <w:szCs w:val="16"/>
      </w:rPr>
      <w:t>, 778 499 169</w:t>
    </w:r>
  </w:p>
  <w:p w14:paraId="4404B6E9" w14:textId="77777777" w:rsidR="00796E22" w:rsidRPr="00796E22" w:rsidRDefault="00796E22" w:rsidP="00796E22">
    <w:pPr>
      <w:pBdr>
        <w:bottom w:val="single" w:sz="6" w:space="15" w:color="auto"/>
      </w:pBdr>
      <w:jc w:val="center"/>
      <w:rPr>
        <w:sz w:val="16"/>
        <w:szCs w:val="16"/>
      </w:rPr>
    </w:pPr>
    <w:r w:rsidRPr="00796E22">
      <w:rPr>
        <w:bCs/>
        <w:sz w:val="16"/>
        <w:szCs w:val="16"/>
      </w:rPr>
      <w:t>www.pppcl.cz</w:t>
    </w:r>
  </w:p>
  <w:p w14:paraId="4404B6EA" w14:textId="77777777" w:rsidR="00796E22" w:rsidRDefault="00796E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34C1"/>
    <w:multiLevelType w:val="hybridMultilevel"/>
    <w:tmpl w:val="EE3C1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A5C45"/>
    <w:multiLevelType w:val="multilevel"/>
    <w:tmpl w:val="B39C1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92CAE"/>
    <w:multiLevelType w:val="hybridMultilevel"/>
    <w:tmpl w:val="4F0A9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11F3"/>
    <w:multiLevelType w:val="hybridMultilevel"/>
    <w:tmpl w:val="7514F00C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25352"/>
    <w:multiLevelType w:val="hybridMultilevel"/>
    <w:tmpl w:val="A2DE9B68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C59C5"/>
    <w:multiLevelType w:val="hybridMultilevel"/>
    <w:tmpl w:val="822C6F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7734A"/>
    <w:multiLevelType w:val="hybridMultilevel"/>
    <w:tmpl w:val="029C62F0"/>
    <w:lvl w:ilvl="0" w:tplc="5F0261D8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2F5516B1"/>
    <w:multiLevelType w:val="hybridMultilevel"/>
    <w:tmpl w:val="AB5ED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09452E"/>
    <w:multiLevelType w:val="hybridMultilevel"/>
    <w:tmpl w:val="841C9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826F8"/>
    <w:multiLevelType w:val="hybridMultilevel"/>
    <w:tmpl w:val="530ED4FC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1662FF"/>
    <w:multiLevelType w:val="hybridMultilevel"/>
    <w:tmpl w:val="0E22868C"/>
    <w:lvl w:ilvl="0" w:tplc="490257EA">
      <w:start w:val="6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665F0D50"/>
    <w:multiLevelType w:val="hybridMultilevel"/>
    <w:tmpl w:val="9314F36E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C0113D"/>
    <w:multiLevelType w:val="hybridMultilevel"/>
    <w:tmpl w:val="E2BE57B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7309F3"/>
    <w:multiLevelType w:val="hybridMultilevel"/>
    <w:tmpl w:val="DD30F5D6"/>
    <w:lvl w:ilvl="0" w:tplc="183ADF6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89ACCF8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E27829"/>
    <w:multiLevelType w:val="hybridMultilevel"/>
    <w:tmpl w:val="9D2069F4"/>
    <w:lvl w:ilvl="0" w:tplc="38884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1"/>
    <w:lvlOverride w:ilvl="0">
      <w:startOverride w:val="7"/>
    </w:lvlOverride>
  </w:num>
  <w:num w:numId="10">
    <w:abstractNumId w:val="9"/>
  </w:num>
  <w:num w:numId="11">
    <w:abstractNumId w:val="12"/>
  </w:num>
  <w:num w:numId="12">
    <w:abstractNumId w:val="8"/>
  </w:num>
  <w:num w:numId="13">
    <w:abstractNumId w:val="14"/>
  </w:num>
  <w:num w:numId="14">
    <w:abstractNumId w:val="1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00D"/>
    <w:rsid w:val="0004032B"/>
    <w:rsid w:val="00050898"/>
    <w:rsid w:val="00063717"/>
    <w:rsid w:val="00090753"/>
    <w:rsid w:val="00094939"/>
    <w:rsid w:val="000A1D46"/>
    <w:rsid w:val="000C1B4B"/>
    <w:rsid w:val="000D7701"/>
    <w:rsid w:val="00103441"/>
    <w:rsid w:val="00104C0E"/>
    <w:rsid w:val="00115F97"/>
    <w:rsid w:val="00116345"/>
    <w:rsid w:val="00123281"/>
    <w:rsid w:val="001463B4"/>
    <w:rsid w:val="00154304"/>
    <w:rsid w:val="00164679"/>
    <w:rsid w:val="001664FF"/>
    <w:rsid w:val="001709E1"/>
    <w:rsid w:val="0017123C"/>
    <w:rsid w:val="00180340"/>
    <w:rsid w:val="00185041"/>
    <w:rsid w:val="00195062"/>
    <w:rsid w:val="001954AE"/>
    <w:rsid w:val="001A30C3"/>
    <w:rsid w:val="001B13EF"/>
    <w:rsid w:val="001B2D9A"/>
    <w:rsid w:val="001B76A2"/>
    <w:rsid w:val="001C1A03"/>
    <w:rsid w:val="00201BE4"/>
    <w:rsid w:val="0021626F"/>
    <w:rsid w:val="00233DD0"/>
    <w:rsid w:val="00253716"/>
    <w:rsid w:val="00282B50"/>
    <w:rsid w:val="002B100D"/>
    <w:rsid w:val="002B4774"/>
    <w:rsid w:val="002C2DED"/>
    <w:rsid w:val="002C427B"/>
    <w:rsid w:val="002E4292"/>
    <w:rsid w:val="002E4F6B"/>
    <w:rsid w:val="00302415"/>
    <w:rsid w:val="0031003F"/>
    <w:rsid w:val="003354AB"/>
    <w:rsid w:val="00337ABB"/>
    <w:rsid w:val="003447CB"/>
    <w:rsid w:val="0034540A"/>
    <w:rsid w:val="00350066"/>
    <w:rsid w:val="003565A4"/>
    <w:rsid w:val="003576D8"/>
    <w:rsid w:val="00362576"/>
    <w:rsid w:val="00377D9D"/>
    <w:rsid w:val="00392CF9"/>
    <w:rsid w:val="00396A55"/>
    <w:rsid w:val="00396C94"/>
    <w:rsid w:val="00397727"/>
    <w:rsid w:val="003B4C82"/>
    <w:rsid w:val="003D289D"/>
    <w:rsid w:val="003E6CE7"/>
    <w:rsid w:val="003F5708"/>
    <w:rsid w:val="003F6412"/>
    <w:rsid w:val="003F760E"/>
    <w:rsid w:val="0042409A"/>
    <w:rsid w:val="00440183"/>
    <w:rsid w:val="00467CFB"/>
    <w:rsid w:val="004716C1"/>
    <w:rsid w:val="00474422"/>
    <w:rsid w:val="00493391"/>
    <w:rsid w:val="004960C7"/>
    <w:rsid w:val="004B457B"/>
    <w:rsid w:val="004D1BB1"/>
    <w:rsid w:val="004E2367"/>
    <w:rsid w:val="004E5729"/>
    <w:rsid w:val="004E5FB9"/>
    <w:rsid w:val="004E7450"/>
    <w:rsid w:val="004F118C"/>
    <w:rsid w:val="00502A36"/>
    <w:rsid w:val="00505727"/>
    <w:rsid w:val="0051124E"/>
    <w:rsid w:val="005116C1"/>
    <w:rsid w:val="00536E2C"/>
    <w:rsid w:val="00541129"/>
    <w:rsid w:val="005428C6"/>
    <w:rsid w:val="00545119"/>
    <w:rsid w:val="00546825"/>
    <w:rsid w:val="0054739E"/>
    <w:rsid w:val="0057257D"/>
    <w:rsid w:val="00576FE7"/>
    <w:rsid w:val="005A29FB"/>
    <w:rsid w:val="005A33D9"/>
    <w:rsid w:val="005A6908"/>
    <w:rsid w:val="005B654F"/>
    <w:rsid w:val="005C4339"/>
    <w:rsid w:val="005C6169"/>
    <w:rsid w:val="005F01BE"/>
    <w:rsid w:val="006154F3"/>
    <w:rsid w:val="00624EE2"/>
    <w:rsid w:val="00632279"/>
    <w:rsid w:val="006441F7"/>
    <w:rsid w:val="006529A9"/>
    <w:rsid w:val="00655100"/>
    <w:rsid w:val="00655FA1"/>
    <w:rsid w:val="0065635E"/>
    <w:rsid w:val="00657E7F"/>
    <w:rsid w:val="00662389"/>
    <w:rsid w:val="00667557"/>
    <w:rsid w:val="0068349A"/>
    <w:rsid w:val="00697D65"/>
    <w:rsid w:val="006A01FF"/>
    <w:rsid w:val="006A69CC"/>
    <w:rsid w:val="006D32A7"/>
    <w:rsid w:val="006D41B4"/>
    <w:rsid w:val="006E5872"/>
    <w:rsid w:val="00706475"/>
    <w:rsid w:val="007178FD"/>
    <w:rsid w:val="00726879"/>
    <w:rsid w:val="00762212"/>
    <w:rsid w:val="0076267A"/>
    <w:rsid w:val="00771E3A"/>
    <w:rsid w:val="00773469"/>
    <w:rsid w:val="00782699"/>
    <w:rsid w:val="007863C6"/>
    <w:rsid w:val="00790F7F"/>
    <w:rsid w:val="00796E22"/>
    <w:rsid w:val="007B0E51"/>
    <w:rsid w:val="007B0EB6"/>
    <w:rsid w:val="007C26FF"/>
    <w:rsid w:val="007E6155"/>
    <w:rsid w:val="007F2B17"/>
    <w:rsid w:val="0080229D"/>
    <w:rsid w:val="00811018"/>
    <w:rsid w:val="008144A4"/>
    <w:rsid w:val="008203A3"/>
    <w:rsid w:val="008257D6"/>
    <w:rsid w:val="0082649B"/>
    <w:rsid w:val="008267FD"/>
    <w:rsid w:val="008275E1"/>
    <w:rsid w:val="00837FB8"/>
    <w:rsid w:val="0084109E"/>
    <w:rsid w:val="008416CD"/>
    <w:rsid w:val="00850527"/>
    <w:rsid w:val="00893A91"/>
    <w:rsid w:val="008A7DEE"/>
    <w:rsid w:val="008B0EA5"/>
    <w:rsid w:val="008E13C0"/>
    <w:rsid w:val="00905FCC"/>
    <w:rsid w:val="009074FD"/>
    <w:rsid w:val="00935FDA"/>
    <w:rsid w:val="00954344"/>
    <w:rsid w:val="00967FFB"/>
    <w:rsid w:val="00972696"/>
    <w:rsid w:val="009914C7"/>
    <w:rsid w:val="009924EC"/>
    <w:rsid w:val="00996F7E"/>
    <w:rsid w:val="009B62E3"/>
    <w:rsid w:val="009C1761"/>
    <w:rsid w:val="009D6824"/>
    <w:rsid w:val="009F4201"/>
    <w:rsid w:val="00A01324"/>
    <w:rsid w:val="00A566D1"/>
    <w:rsid w:val="00A60C40"/>
    <w:rsid w:val="00A66755"/>
    <w:rsid w:val="00A855E7"/>
    <w:rsid w:val="00A93300"/>
    <w:rsid w:val="00A948E4"/>
    <w:rsid w:val="00A97A63"/>
    <w:rsid w:val="00AA01E4"/>
    <w:rsid w:val="00AD130D"/>
    <w:rsid w:val="00B1213D"/>
    <w:rsid w:val="00B12CAF"/>
    <w:rsid w:val="00B15EAA"/>
    <w:rsid w:val="00B46F1A"/>
    <w:rsid w:val="00B50FD2"/>
    <w:rsid w:val="00B60AB0"/>
    <w:rsid w:val="00B72DCC"/>
    <w:rsid w:val="00B740DE"/>
    <w:rsid w:val="00B8557A"/>
    <w:rsid w:val="00B95620"/>
    <w:rsid w:val="00B97262"/>
    <w:rsid w:val="00BA71CA"/>
    <w:rsid w:val="00BB78F6"/>
    <w:rsid w:val="00BC2A70"/>
    <w:rsid w:val="00BC3C6F"/>
    <w:rsid w:val="00BC3F91"/>
    <w:rsid w:val="00BD729E"/>
    <w:rsid w:val="00C21B0E"/>
    <w:rsid w:val="00C229FF"/>
    <w:rsid w:val="00C2572A"/>
    <w:rsid w:val="00C668AF"/>
    <w:rsid w:val="00CB60FC"/>
    <w:rsid w:val="00CC7305"/>
    <w:rsid w:val="00CD0719"/>
    <w:rsid w:val="00CD2E8D"/>
    <w:rsid w:val="00CD4CBD"/>
    <w:rsid w:val="00CE35DD"/>
    <w:rsid w:val="00CF02A6"/>
    <w:rsid w:val="00D04146"/>
    <w:rsid w:val="00D05B1F"/>
    <w:rsid w:val="00D07FFE"/>
    <w:rsid w:val="00D33768"/>
    <w:rsid w:val="00D423BA"/>
    <w:rsid w:val="00D53530"/>
    <w:rsid w:val="00D54B50"/>
    <w:rsid w:val="00D6418A"/>
    <w:rsid w:val="00D7233A"/>
    <w:rsid w:val="00D75D30"/>
    <w:rsid w:val="00D75F15"/>
    <w:rsid w:val="00D83FBD"/>
    <w:rsid w:val="00D85C9F"/>
    <w:rsid w:val="00D90CEC"/>
    <w:rsid w:val="00DB63BE"/>
    <w:rsid w:val="00DD069B"/>
    <w:rsid w:val="00DD35BA"/>
    <w:rsid w:val="00DD3EAD"/>
    <w:rsid w:val="00DD7724"/>
    <w:rsid w:val="00DF01F4"/>
    <w:rsid w:val="00DF5E9B"/>
    <w:rsid w:val="00DF66F6"/>
    <w:rsid w:val="00E0348E"/>
    <w:rsid w:val="00E07AB0"/>
    <w:rsid w:val="00E17E50"/>
    <w:rsid w:val="00E25237"/>
    <w:rsid w:val="00E42DB1"/>
    <w:rsid w:val="00E622FB"/>
    <w:rsid w:val="00E656EB"/>
    <w:rsid w:val="00E666AB"/>
    <w:rsid w:val="00E66704"/>
    <w:rsid w:val="00E71AFC"/>
    <w:rsid w:val="00E77036"/>
    <w:rsid w:val="00EB1223"/>
    <w:rsid w:val="00ED74E1"/>
    <w:rsid w:val="00F225E0"/>
    <w:rsid w:val="00F25DCB"/>
    <w:rsid w:val="00F36423"/>
    <w:rsid w:val="00F5086D"/>
    <w:rsid w:val="00F6274B"/>
    <w:rsid w:val="00F64F93"/>
    <w:rsid w:val="00F67630"/>
    <w:rsid w:val="00F75C64"/>
    <w:rsid w:val="00F7780E"/>
    <w:rsid w:val="00F9145B"/>
    <w:rsid w:val="00FB3818"/>
    <w:rsid w:val="00FB5484"/>
    <w:rsid w:val="00FB5A39"/>
    <w:rsid w:val="00FB5D66"/>
    <w:rsid w:val="00FE178D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04B697"/>
  <w15:chartTrackingRefBased/>
  <w15:docId w15:val="{00DEFF0D-3EB9-4830-9167-8E317475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B100D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B100D"/>
    <w:pPr>
      <w:keepNext/>
      <w:outlineLvl w:val="0"/>
    </w:pPr>
    <w:rPr>
      <w:rFonts w:ascii="Handel Gothic D" w:hAnsi="Handel Gothic D" w:cs="Handel Gothic D"/>
      <w:b/>
      <w:bCs/>
      <w:color w:val="8CC63F"/>
      <w:sz w:val="32"/>
      <w:szCs w:val="3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96E2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B100D"/>
    <w:rPr>
      <w:rFonts w:ascii="Handel Gothic D" w:hAnsi="Handel Gothic D" w:cs="Handel Gothic D"/>
      <w:b/>
      <w:bCs/>
      <w:color w:val="8CC63F"/>
      <w:sz w:val="32"/>
      <w:szCs w:val="32"/>
      <w:lang w:val="cs-CZ" w:eastAsia="cs-CZ" w:bidi="ar-SA"/>
    </w:rPr>
  </w:style>
  <w:style w:type="paragraph" w:styleId="Zkladntext">
    <w:name w:val="Body Text"/>
    <w:basedOn w:val="Normln"/>
    <w:link w:val="ZkladntextChar"/>
    <w:rsid w:val="002B100D"/>
    <w:pPr>
      <w:spacing w:line="288" w:lineRule="auto"/>
    </w:pPr>
    <w:rPr>
      <w:rFonts w:ascii="HandelGotDLigCE" w:hAnsi="HandelGotDLigCE" w:cs="HandelGotDLigCE"/>
      <w:color w:val="333333"/>
    </w:rPr>
  </w:style>
  <w:style w:type="character" w:customStyle="1" w:styleId="ZkladntextChar">
    <w:name w:val="Základní text Char"/>
    <w:link w:val="Zkladntext"/>
    <w:rsid w:val="002B100D"/>
    <w:rPr>
      <w:rFonts w:ascii="HandelGotDLigCE" w:hAnsi="HandelGotDLigCE" w:cs="HandelGotDLigCE"/>
      <w:color w:val="333333"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rsid w:val="002B100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B100D"/>
    <w:rPr>
      <w:sz w:val="24"/>
      <w:szCs w:val="24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2B100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2B100D"/>
    <w:rPr>
      <w:sz w:val="24"/>
      <w:szCs w:val="24"/>
      <w:lang w:val="cs-CZ" w:eastAsia="cs-CZ" w:bidi="ar-SA"/>
    </w:rPr>
  </w:style>
  <w:style w:type="paragraph" w:styleId="Zkladntext3">
    <w:name w:val="Body Text 3"/>
    <w:basedOn w:val="Normln"/>
    <w:link w:val="Zkladntext3Char"/>
    <w:rsid w:val="002B10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B100D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link w:val="TextbublinyChar"/>
    <w:rsid w:val="00D85C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85C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54112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41129"/>
    <w:rPr>
      <w:sz w:val="24"/>
      <w:szCs w:val="24"/>
    </w:rPr>
  </w:style>
  <w:style w:type="character" w:customStyle="1" w:styleId="Nadpis8Char">
    <w:name w:val="Nadpis 8 Char"/>
    <w:link w:val="Nadpis8"/>
    <w:semiHidden/>
    <w:rsid w:val="00796E22"/>
    <w:rPr>
      <w:rFonts w:ascii="Calibri" w:eastAsia="Times New Roman" w:hAnsi="Calibri" w:cs="Times New Roman"/>
      <w:i/>
      <w:iCs/>
      <w:sz w:val="24"/>
      <w:szCs w:val="24"/>
    </w:rPr>
  </w:style>
  <w:style w:type="paragraph" w:styleId="Bezmezer">
    <w:name w:val="No Spacing"/>
    <w:uiPriority w:val="1"/>
    <w:qFormat/>
    <w:rsid w:val="00796E22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1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30C9351F8844AAC310A1EEF43B696" ma:contentTypeVersion="14" ma:contentTypeDescription="Vytvoří nový dokument" ma:contentTypeScope="" ma:versionID="c1340473053d7dd79a3329ac0f33b78e">
  <xsd:schema xmlns:xsd="http://www.w3.org/2001/XMLSchema" xmlns:xs="http://www.w3.org/2001/XMLSchema" xmlns:p="http://schemas.microsoft.com/office/2006/metadata/properties" xmlns:ns2="4ecd6382-c90a-4d38-b0e1-e6d4f4951032" xmlns:ns3="08576e85-b24f-4e20-856c-73e7ea5f5f53" targetNamespace="http://schemas.microsoft.com/office/2006/metadata/properties" ma:root="true" ma:fieldsID="7afacf9a2bf37464e43c19e449e7f251" ns2:_="" ns3:_="">
    <xsd:import namespace="4ecd6382-c90a-4d38-b0e1-e6d4f4951032"/>
    <xsd:import namespace="08576e85-b24f-4e20-856c-73e7ea5f5f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d6382-c90a-4d38-b0e1-e6d4f49510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ccdae4d-abc4-4820-96d6-d9698c7b5431}" ma:internalName="TaxCatchAll" ma:showField="CatchAllData" ma:web="4ecd6382-c90a-4d38-b0e1-e6d4f4951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76e85-b24f-4e20-856c-73e7ea5f5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dc83f2d0-dde3-4016-bee0-a10ca2b37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cd6382-c90a-4d38-b0e1-e6d4f4951032" xsi:nil="true"/>
    <lcf76f155ced4ddcb4097134ff3c332f xmlns="08576e85-b24f-4e20-856c-73e7ea5f5f5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FD5BC-4E5D-4061-9966-F5EAAB1C6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EC147-8A79-47E8-8725-AED9ABF19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d6382-c90a-4d38-b0e1-e6d4f4951032"/>
    <ds:schemaRef ds:uri="08576e85-b24f-4e20-856c-73e7ea5f5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73FB9-84F8-4576-A681-214B76F2BFC5}">
  <ds:schemaRefs>
    <ds:schemaRef ds:uri="4ecd6382-c90a-4d38-b0e1-e6d4f4951032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08576e85-b24f-4e20-856c-73e7ea5f5f53"/>
  </ds:schemaRefs>
</ds:datastoreItem>
</file>

<file path=customXml/itemProps4.xml><?xml version="1.0" encoding="utf-8"?>
<ds:datastoreItem xmlns:ds="http://schemas.openxmlformats.org/officeDocument/2006/customXml" ds:itemID="{3DCBA595-E99F-4CD3-8405-32C437D1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633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PRO ŠKOLU – K ŽÁDOSTI O VYPRACOVÁNÍ POSUDKU PRO UZPŮSOBENÍ PODMÍNEK MATURITNÍ ZKOUŠKY</vt:lpstr>
    </vt:vector>
  </TitlesOfParts>
  <Company>PPP Písek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ŠKOLU – K ŽÁDOSTI O VYPRACOVÁNÍ POSUDKU PRO UZPŮSOBENÍ PODMÍNEK MATURITNÍ ZKOUŠKY</dc:title>
  <dc:subject/>
  <dc:creator>sylva</dc:creator>
  <cp:keywords/>
  <cp:lastModifiedBy>Jitka Eva Prokešová</cp:lastModifiedBy>
  <cp:revision>3</cp:revision>
  <cp:lastPrinted>2022-07-01T09:29:00Z</cp:lastPrinted>
  <dcterms:created xsi:type="dcterms:W3CDTF">2022-07-01T09:30:00Z</dcterms:created>
  <dcterms:modified xsi:type="dcterms:W3CDTF">2026-04-13T11:01:00Z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0x01010045F30C9351F8844AAC310A1EEF43B696</vt:lpwstr>
  </property>
  <property fmtid="{D5CDD505-2E9C-101B-9397-08002B2CF9AE}" pid="3" name="MediaServiceImageTags">
    <vt:lpwstr/>
  </property>
</Properties>
</file>